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8E" w:rsidRPr="00D41E8F" w:rsidRDefault="00A20D8E" w:rsidP="00A20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E8F">
        <w:rPr>
          <w:rFonts w:ascii="Times New Roman" w:hAnsi="Times New Roman" w:cs="Times New Roman"/>
          <w:b/>
          <w:sz w:val="28"/>
          <w:szCs w:val="28"/>
        </w:rPr>
        <w:t>Запрос № 236 Формирование маркетинговых стратегий поддержки и продвижения сайта в секторе В2С</w:t>
      </w:r>
    </w:p>
    <w:p w:rsidR="00A20D8E" w:rsidRPr="00D41E8F" w:rsidRDefault="00A20D8E" w:rsidP="00A20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E8F">
        <w:rPr>
          <w:rFonts w:ascii="Times New Roman" w:hAnsi="Times New Roman" w:cs="Times New Roman"/>
          <w:b/>
          <w:sz w:val="28"/>
          <w:szCs w:val="28"/>
        </w:rPr>
        <w:t xml:space="preserve">Ответ № По Вашей теме предлагаем следующие источники: 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1.Голубкова, Е.Н. Маркетинговые коммуникации. – М.: Дело и сервис, 2011. – 336 </w:t>
      </w:r>
      <w:proofErr w:type="gramStart"/>
      <w:r w:rsidRPr="00A20D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D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2.Гречков В.Ю. Современное состояние и перспективы электронной коммерции (маркетинговый подход) // Маркетинг в России и за рубежом.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2003.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№ 6.- Режим доступа: http://www.mavriz.ru/articles/2003/6/235.html </w:t>
      </w:r>
      <w:r>
        <w:rPr>
          <w:rFonts w:ascii="Times New Roman" w:hAnsi="Times New Roman" w:cs="Times New Roman"/>
          <w:sz w:val="28"/>
          <w:szCs w:val="28"/>
        </w:rPr>
        <w:t>(20.10.2016)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3.Джестон, Дж. Управление бизнес-процессами. - М.: 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 xml:space="preserve">, 2012. – 644 с. 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4.Вапнярская, О. И. Становление и современный этап развития сервиса в секторе в2в / 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Вапнярская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 xml:space="preserve">, О. И., Платонова Н. А., Поворина Е. В. // Сервис 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 xml:space="preserve">. – 2010. - №3. – Режим доступа: http://cyberleninka. 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stanovlenie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 xml:space="preserve"> -i-sovremennyy-etap-razvitiya-servisa-v-sektore-v2v </w:t>
      </w:r>
      <w:r>
        <w:rPr>
          <w:rFonts w:ascii="Times New Roman" w:hAnsi="Times New Roman" w:cs="Times New Roman"/>
          <w:sz w:val="28"/>
          <w:szCs w:val="28"/>
        </w:rPr>
        <w:t>(20.10.2016)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5.Захарченко, Д.В. Влияние </w:t>
      </w:r>
      <w:proofErr w:type="spellStart"/>
      <w:proofErr w:type="gramStart"/>
      <w:r w:rsidRPr="00A20D8E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A20D8E">
        <w:rPr>
          <w:rFonts w:ascii="Times New Roman" w:hAnsi="Times New Roman" w:cs="Times New Roman"/>
          <w:sz w:val="28"/>
          <w:szCs w:val="28"/>
        </w:rPr>
        <w:t xml:space="preserve"> на развитие 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информационно-знаниевых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 xml:space="preserve"> коммуникаций в современной экономике // Экономические науки.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2012. - №5. - С.77-81. 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6.Захарченко, Д.В. Место </w:t>
      </w:r>
      <w:proofErr w:type="spellStart"/>
      <w:proofErr w:type="gramStart"/>
      <w:r w:rsidRPr="00A20D8E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A20D8E">
        <w:rPr>
          <w:rFonts w:ascii="Times New Roman" w:hAnsi="Times New Roman" w:cs="Times New Roman"/>
          <w:sz w:val="28"/>
          <w:szCs w:val="28"/>
        </w:rPr>
        <w:t xml:space="preserve"> в стратегии маркетингового позиционирования компании // Экономические науки.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2010. - №7. - С.143-146 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7.Захарченко, Д.В. Применение </w:t>
      </w:r>
      <w:proofErr w:type="spellStart"/>
      <w:proofErr w:type="gramStart"/>
      <w:r w:rsidRPr="00A20D8E">
        <w:rPr>
          <w:rFonts w:ascii="Times New Roman" w:hAnsi="Times New Roman" w:cs="Times New Roman"/>
          <w:sz w:val="28"/>
          <w:szCs w:val="28"/>
        </w:rPr>
        <w:t>интернет-маркетинга</w:t>
      </w:r>
      <w:proofErr w:type="spellEnd"/>
      <w:proofErr w:type="gramEnd"/>
      <w:r w:rsidRPr="00A20D8E">
        <w:rPr>
          <w:rFonts w:ascii="Times New Roman" w:hAnsi="Times New Roman" w:cs="Times New Roman"/>
          <w:sz w:val="28"/>
          <w:szCs w:val="28"/>
        </w:rPr>
        <w:t xml:space="preserve"> при проведении комплексного исследования рынка // Экономические науки.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2010. - №7. - С.130-133. 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8.Мамыкин, А.А. Стратегия и тактика маркетинга в Интернет // Маркетинг в России и за рубежом.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2000.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№ 2. - Режим доступа: http://www.mavriz.ru/articles/2000/2/1477.html </w:t>
      </w:r>
      <w:r>
        <w:rPr>
          <w:rFonts w:ascii="Times New Roman" w:hAnsi="Times New Roman" w:cs="Times New Roman"/>
          <w:sz w:val="28"/>
          <w:szCs w:val="28"/>
        </w:rPr>
        <w:t xml:space="preserve"> (20.10.2016)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9.Марченко, М.В. Разработка методики формирования взвешенной оценки потенциального покупателя в секторе оптовой 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 xml:space="preserve"> // Экономические науки.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2012. - №3. - С.77-80. 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10.Мешалкина, Ю.В. Интернет как источник маркетинговой информации // Маркетинг в России и за рубежом.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2003.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№ 2. - Режим доступа: http://www.mavriz.ru/articles/2003/2/82.html </w:t>
      </w:r>
      <w:r>
        <w:rPr>
          <w:rFonts w:ascii="Times New Roman" w:hAnsi="Times New Roman" w:cs="Times New Roman"/>
          <w:sz w:val="28"/>
          <w:szCs w:val="28"/>
        </w:rPr>
        <w:t xml:space="preserve"> (20.10.2016)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11.Никульников, Н.В., 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Горбушко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 xml:space="preserve"> А.В. Разработка инструментария стратегического управления </w:t>
      </w:r>
      <w:proofErr w:type="spellStart"/>
      <w:proofErr w:type="gramStart"/>
      <w:r w:rsidRPr="00A20D8E">
        <w:rPr>
          <w:rFonts w:ascii="Times New Roman" w:hAnsi="Times New Roman" w:cs="Times New Roman"/>
          <w:sz w:val="28"/>
          <w:szCs w:val="28"/>
        </w:rPr>
        <w:t>интернет-маркетингом</w:t>
      </w:r>
      <w:proofErr w:type="spellEnd"/>
      <w:proofErr w:type="gramEnd"/>
      <w:r w:rsidRPr="00A20D8E">
        <w:rPr>
          <w:rFonts w:ascii="Times New Roman" w:hAnsi="Times New Roman" w:cs="Times New Roman"/>
          <w:sz w:val="28"/>
          <w:szCs w:val="28"/>
        </w:rPr>
        <w:t xml:space="preserve"> // Экономические науки.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2010. - №3. - С.276-280. 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12.Ойнер, О.К., Попов Е.В. Виртуальный маркетинг и его применение на отечественных предприятиях // Маркетинг в России и за рубежом.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2000.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№ 5.- Режим доступа: http://www.mavriz.ru/articles/2000/5/19.html </w:t>
      </w:r>
      <w:r>
        <w:rPr>
          <w:rFonts w:ascii="Times New Roman" w:hAnsi="Times New Roman" w:cs="Times New Roman"/>
          <w:sz w:val="28"/>
          <w:szCs w:val="28"/>
        </w:rPr>
        <w:t xml:space="preserve"> (20.10.2016)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13.Пименов, Ю.С. Использование Интернет в системе маркетинга // Маркетинг в России и за рубежом.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1999.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№ 1. Режим доступа: http://www.mavriz.ru/articles/1999/1/320.html </w:t>
      </w:r>
      <w:r>
        <w:rPr>
          <w:rFonts w:ascii="Times New Roman" w:hAnsi="Times New Roman" w:cs="Times New Roman"/>
          <w:sz w:val="28"/>
          <w:szCs w:val="28"/>
        </w:rPr>
        <w:t xml:space="preserve"> (20.10.2016)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lastRenderedPageBreak/>
        <w:t xml:space="preserve">14.Рублевская, Ю.В. Моделирование бизнеса в </w:t>
      </w:r>
      <w:proofErr w:type="spellStart"/>
      <w:proofErr w:type="gramStart"/>
      <w:r w:rsidRPr="00A20D8E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A20D8E">
        <w:rPr>
          <w:rFonts w:ascii="Times New Roman" w:hAnsi="Times New Roman" w:cs="Times New Roman"/>
          <w:sz w:val="28"/>
          <w:szCs w:val="28"/>
        </w:rPr>
        <w:t xml:space="preserve"> // Маркетинг в России и за рубежом.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2001. - №2. Режим доступа: http://www.mavriz.ru/articles/2001/2/1453.html </w:t>
      </w:r>
      <w:r>
        <w:rPr>
          <w:rFonts w:ascii="Times New Roman" w:hAnsi="Times New Roman" w:cs="Times New Roman"/>
          <w:sz w:val="28"/>
          <w:szCs w:val="28"/>
        </w:rPr>
        <w:t xml:space="preserve"> (20.10.2016)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15.Шурчкова Ю.В 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 xml:space="preserve"> компании как маркетинговый коммуникативный инструмент // Маркетинг в России и за рубежом.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2012.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№ 1. -Режим доступа: http://www.mavriz.ru/articles/2012/1/6200.html </w:t>
      </w:r>
      <w:r>
        <w:rPr>
          <w:rFonts w:ascii="Times New Roman" w:hAnsi="Times New Roman" w:cs="Times New Roman"/>
          <w:sz w:val="28"/>
          <w:szCs w:val="28"/>
        </w:rPr>
        <w:t xml:space="preserve"> (20.10.2016)</w:t>
      </w:r>
    </w:p>
    <w:p w:rsidR="00A20D8E" w:rsidRPr="00A20D8E" w:rsidRDefault="00A20D8E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8E">
        <w:rPr>
          <w:rFonts w:ascii="Times New Roman" w:hAnsi="Times New Roman" w:cs="Times New Roman"/>
          <w:sz w:val="28"/>
          <w:szCs w:val="28"/>
        </w:rPr>
        <w:t xml:space="preserve">16.Оспанова К.К.Электронный </w:t>
      </w:r>
      <w:proofErr w:type="spellStart"/>
      <w:r w:rsidRPr="00A20D8E">
        <w:rPr>
          <w:rFonts w:ascii="Times New Roman" w:hAnsi="Times New Roman" w:cs="Times New Roman"/>
          <w:sz w:val="28"/>
          <w:szCs w:val="28"/>
        </w:rPr>
        <w:t>маркетинг-микс</w:t>
      </w:r>
      <w:proofErr w:type="spellEnd"/>
      <w:r w:rsidRPr="00A20D8E">
        <w:rPr>
          <w:rFonts w:ascii="Times New Roman" w:hAnsi="Times New Roman" w:cs="Times New Roman"/>
          <w:sz w:val="28"/>
          <w:szCs w:val="28"/>
        </w:rPr>
        <w:t xml:space="preserve">: ретроспектива и оценка современного состояния // Маркетинг в России и за рубежом.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2012.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D8E">
        <w:rPr>
          <w:rFonts w:ascii="Times New Roman" w:hAnsi="Times New Roman" w:cs="Times New Roman"/>
          <w:sz w:val="28"/>
          <w:szCs w:val="28"/>
        </w:rPr>
        <w:t xml:space="preserve"> № 1.-Режим доступа: </w:t>
      </w:r>
      <w:hyperlink r:id="rId4" w:history="1">
        <w:r w:rsidRPr="00960D9A">
          <w:rPr>
            <w:rStyle w:val="a3"/>
            <w:rFonts w:ascii="Times New Roman" w:hAnsi="Times New Roman" w:cs="Times New Roman"/>
            <w:sz w:val="28"/>
            <w:szCs w:val="28"/>
          </w:rPr>
          <w:t>http://www.mavriz.ru/articles/2012/1/6139.html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(20.10.2016)</w:t>
      </w:r>
    </w:p>
    <w:p w:rsidR="0066548C" w:rsidRPr="00A20D8E" w:rsidRDefault="0066548C" w:rsidP="00A2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548C" w:rsidRPr="00A20D8E" w:rsidSect="0032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0D8E"/>
    <w:rsid w:val="00320B67"/>
    <w:rsid w:val="0066548C"/>
    <w:rsid w:val="00A20D8E"/>
    <w:rsid w:val="00D4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vriz.ru/articles/2012/1/61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2016-12-20T13:23:00Z</dcterms:created>
  <dcterms:modified xsi:type="dcterms:W3CDTF">2016-12-22T08:17:00Z</dcterms:modified>
</cp:coreProperties>
</file>