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27" w:rsidRPr="00C55071" w:rsidRDefault="0044571F" w:rsidP="00C550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071">
        <w:rPr>
          <w:rFonts w:ascii="Times New Roman" w:hAnsi="Times New Roman" w:cs="Times New Roman"/>
          <w:b/>
          <w:sz w:val="28"/>
          <w:szCs w:val="28"/>
        </w:rPr>
        <w:t>Вопрос № 124 Чтение</w:t>
      </w:r>
      <w:r w:rsidR="00C55071" w:rsidRPr="00C55071">
        <w:rPr>
          <w:rFonts w:ascii="Times New Roman" w:hAnsi="Times New Roman" w:cs="Times New Roman"/>
          <w:b/>
          <w:sz w:val="28"/>
          <w:szCs w:val="28"/>
        </w:rPr>
        <w:t xml:space="preserve"> детей и подростков в Интернете</w:t>
      </w:r>
    </w:p>
    <w:p w:rsidR="0044571F" w:rsidRPr="00C55071" w:rsidRDefault="0044571F" w:rsidP="00C550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071">
        <w:rPr>
          <w:rFonts w:ascii="Times New Roman" w:hAnsi="Times New Roman" w:cs="Times New Roman"/>
          <w:b/>
          <w:sz w:val="28"/>
          <w:szCs w:val="28"/>
        </w:rPr>
        <w:t xml:space="preserve">Ответ № 125 </w:t>
      </w:r>
    </w:p>
    <w:p w:rsidR="0044571F" w:rsidRPr="00C55071" w:rsidRDefault="0044571F" w:rsidP="00C5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071">
        <w:rPr>
          <w:rFonts w:ascii="Times New Roman" w:hAnsi="Times New Roman" w:cs="Times New Roman"/>
          <w:sz w:val="28"/>
          <w:szCs w:val="28"/>
        </w:rPr>
        <w:t>1.</w:t>
      </w:r>
      <w:r w:rsidRPr="00C55071">
        <w:rPr>
          <w:rFonts w:ascii="Times New Roman" w:hAnsi="Times New Roman" w:cs="Times New Roman"/>
          <w:sz w:val="28"/>
          <w:szCs w:val="28"/>
        </w:rPr>
        <w:tab/>
        <w:t xml:space="preserve">Анохин, С.М. Информационно-психологическая безопасность российских детей // Социальная педагогика.- 2013. - №3. – С.81-90. </w:t>
      </w:r>
    </w:p>
    <w:p w:rsidR="0044571F" w:rsidRPr="00C55071" w:rsidRDefault="0044571F" w:rsidP="00C5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071">
        <w:rPr>
          <w:rFonts w:ascii="Times New Roman" w:hAnsi="Times New Roman" w:cs="Times New Roman"/>
          <w:sz w:val="28"/>
          <w:szCs w:val="28"/>
        </w:rPr>
        <w:t>2.</w:t>
      </w:r>
      <w:r w:rsidRPr="00C55071">
        <w:rPr>
          <w:rFonts w:ascii="Times New Roman" w:hAnsi="Times New Roman" w:cs="Times New Roman"/>
          <w:sz w:val="28"/>
          <w:szCs w:val="28"/>
        </w:rPr>
        <w:tab/>
        <w:t xml:space="preserve">Баева, Л.В. Электронная культура: опыт философского анализа // Вопросы философии. – 2013. - №5. </w:t>
      </w:r>
    </w:p>
    <w:p w:rsidR="0044571F" w:rsidRPr="00C55071" w:rsidRDefault="0044571F" w:rsidP="00C5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071">
        <w:rPr>
          <w:rFonts w:ascii="Times New Roman" w:hAnsi="Times New Roman" w:cs="Times New Roman"/>
          <w:sz w:val="28"/>
          <w:szCs w:val="28"/>
        </w:rPr>
        <w:t>3.</w:t>
      </w:r>
      <w:r w:rsidRPr="00C550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5071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Pr="00C55071">
        <w:rPr>
          <w:rFonts w:ascii="Times New Roman" w:hAnsi="Times New Roman" w:cs="Times New Roman"/>
          <w:sz w:val="28"/>
          <w:szCs w:val="28"/>
        </w:rPr>
        <w:t xml:space="preserve">, Ю.И. Педагогическая деятельность и обеспечение информационной безопасности личности // Информатика и образование. – 2013. - №2. – С.84-88. </w:t>
      </w:r>
    </w:p>
    <w:p w:rsidR="0044571F" w:rsidRPr="00C55071" w:rsidRDefault="0044571F" w:rsidP="00C5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071">
        <w:rPr>
          <w:rFonts w:ascii="Times New Roman" w:hAnsi="Times New Roman" w:cs="Times New Roman"/>
          <w:sz w:val="28"/>
          <w:szCs w:val="28"/>
        </w:rPr>
        <w:t>4.</w:t>
      </w:r>
      <w:r w:rsidRPr="00C55071">
        <w:rPr>
          <w:rFonts w:ascii="Times New Roman" w:hAnsi="Times New Roman" w:cs="Times New Roman"/>
          <w:sz w:val="28"/>
          <w:szCs w:val="28"/>
        </w:rPr>
        <w:tab/>
        <w:t xml:space="preserve">Бурлаков, И.В. Психология компьютерных игр // Наука и жизнь. – 1999. - №6. – С.74-74. </w:t>
      </w:r>
    </w:p>
    <w:p w:rsidR="0044571F" w:rsidRPr="00C55071" w:rsidRDefault="0044571F" w:rsidP="00C5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071">
        <w:rPr>
          <w:rFonts w:ascii="Times New Roman" w:hAnsi="Times New Roman" w:cs="Times New Roman"/>
          <w:sz w:val="28"/>
          <w:szCs w:val="28"/>
        </w:rPr>
        <w:t>5.</w:t>
      </w:r>
      <w:r w:rsidRPr="00C550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5071">
        <w:rPr>
          <w:rFonts w:ascii="Times New Roman" w:hAnsi="Times New Roman" w:cs="Times New Roman"/>
          <w:sz w:val="28"/>
          <w:szCs w:val="28"/>
        </w:rPr>
        <w:t>Вегнер</w:t>
      </w:r>
      <w:proofErr w:type="spellEnd"/>
      <w:r w:rsidRPr="00C55071">
        <w:rPr>
          <w:rFonts w:ascii="Times New Roman" w:hAnsi="Times New Roman" w:cs="Times New Roman"/>
          <w:sz w:val="28"/>
          <w:szCs w:val="28"/>
        </w:rPr>
        <w:t xml:space="preserve">, Д. Как Интернет влияет на мозг // В мире науки. – 2014. - №2. – С.98-102. </w:t>
      </w:r>
    </w:p>
    <w:p w:rsidR="0044571F" w:rsidRPr="00C55071" w:rsidRDefault="0044571F" w:rsidP="00C5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071">
        <w:rPr>
          <w:rFonts w:ascii="Times New Roman" w:hAnsi="Times New Roman" w:cs="Times New Roman"/>
          <w:sz w:val="28"/>
          <w:szCs w:val="28"/>
        </w:rPr>
        <w:t>6.</w:t>
      </w:r>
      <w:r w:rsidRPr="00C550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5071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C55071">
        <w:rPr>
          <w:rFonts w:ascii="Times New Roman" w:hAnsi="Times New Roman" w:cs="Times New Roman"/>
          <w:sz w:val="28"/>
          <w:szCs w:val="28"/>
        </w:rPr>
        <w:t xml:space="preserve">, С.Ф. Информационные технологии в работе с семьями и детьми // Социальная работа. - №2. – С.47-50. </w:t>
      </w:r>
    </w:p>
    <w:p w:rsidR="0044571F" w:rsidRPr="00C55071" w:rsidRDefault="0044571F" w:rsidP="00C5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071">
        <w:rPr>
          <w:rFonts w:ascii="Times New Roman" w:hAnsi="Times New Roman" w:cs="Times New Roman"/>
          <w:sz w:val="28"/>
          <w:szCs w:val="28"/>
        </w:rPr>
        <w:t>7.</w:t>
      </w:r>
      <w:r w:rsidRPr="00C550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5071">
        <w:rPr>
          <w:rFonts w:ascii="Times New Roman" w:hAnsi="Times New Roman" w:cs="Times New Roman"/>
          <w:sz w:val="28"/>
          <w:szCs w:val="28"/>
        </w:rPr>
        <w:t>Звятин</w:t>
      </w:r>
      <w:proofErr w:type="spellEnd"/>
      <w:r w:rsidRPr="00C55071">
        <w:rPr>
          <w:rFonts w:ascii="Times New Roman" w:hAnsi="Times New Roman" w:cs="Times New Roman"/>
          <w:sz w:val="28"/>
          <w:szCs w:val="28"/>
        </w:rPr>
        <w:t xml:space="preserve">, А. Школа информационного века // Учитель. – 2012. - №4. – С.26-28. </w:t>
      </w:r>
    </w:p>
    <w:p w:rsidR="0044571F" w:rsidRPr="00C55071" w:rsidRDefault="0044571F" w:rsidP="00C5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071">
        <w:rPr>
          <w:rFonts w:ascii="Times New Roman" w:hAnsi="Times New Roman" w:cs="Times New Roman"/>
          <w:sz w:val="28"/>
          <w:szCs w:val="28"/>
        </w:rPr>
        <w:t>8.</w:t>
      </w:r>
      <w:r w:rsidRPr="00C550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5071">
        <w:rPr>
          <w:rFonts w:ascii="Times New Roman" w:hAnsi="Times New Roman" w:cs="Times New Roman"/>
          <w:sz w:val="28"/>
          <w:szCs w:val="28"/>
        </w:rPr>
        <w:t>Крошилин</w:t>
      </w:r>
      <w:proofErr w:type="spellEnd"/>
      <w:r w:rsidRPr="00C55071">
        <w:rPr>
          <w:rFonts w:ascii="Times New Roman" w:hAnsi="Times New Roman" w:cs="Times New Roman"/>
          <w:sz w:val="28"/>
          <w:szCs w:val="28"/>
        </w:rPr>
        <w:t xml:space="preserve">, С.В. Влияние информационных технологий на качество образования // Народонаселение. – 2013. - №2. – С.104-109. </w:t>
      </w:r>
    </w:p>
    <w:p w:rsidR="0044571F" w:rsidRPr="00C55071" w:rsidRDefault="0044571F" w:rsidP="00C5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071">
        <w:rPr>
          <w:rFonts w:ascii="Times New Roman" w:hAnsi="Times New Roman" w:cs="Times New Roman"/>
          <w:sz w:val="28"/>
          <w:szCs w:val="28"/>
        </w:rPr>
        <w:t>9.</w:t>
      </w:r>
      <w:r w:rsidRPr="00C55071">
        <w:rPr>
          <w:rFonts w:ascii="Times New Roman" w:hAnsi="Times New Roman" w:cs="Times New Roman"/>
          <w:sz w:val="28"/>
          <w:szCs w:val="28"/>
        </w:rPr>
        <w:tab/>
        <w:t xml:space="preserve">Кожевников, Е.С. Читатель и Интернет // Вопросы психологии. – 2006. - №1. С.33-39. </w:t>
      </w:r>
    </w:p>
    <w:p w:rsidR="0044571F" w:rsidRPr="00C55071" w:rsidRDefault="0044571F" w:rsidP="00C5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071">
        <w:rPr>
          <w:rFonts w:ascii="Times New Roman" w:hAnsi="Times New Roman" w:cs="Times New Roman"/>
          <w:sz w:val="28"/>
          <w:szCs w:val="28"/>
        </w:rPr>
        <w:t>10.</w:t>
      </w:r>
      <w:r w:rsidRPr="00C550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5071">
        <w:rPr>
          <w:rFonts w:ascii="Times New Roman" w:hAnsi="Times New Roman" w:cs="Times New Roman"/>
          <w:sz w:val="28"/>
          <w:szCs w:val="28"/>
        </w:rPr>
        <w:t>Макотрова</w:t>
      </w:r>
      <w:proofErr w:type="spellEnd"/>
      <w:r w:rsidRPr="00C55071">
        <w:rPr>
          <w:rFonts w:ascii="Times New Roman" w:hAnsi="Times New Roman" w:cs="Times New Roman"/>
          <w:sz w:val="28"/>
          <w:szCs w:val="28"/>
        </w:rPr>
        <w:t xml:space="preserve">, Г.В. Информационно-коммуникационные технологии как средство творческого саморазвития старшеклассника // Педагогика. – 2014. - №3. – С.74-82. </w:t>
      </w:r>
    </w:p>
    <w:p w:rsidR="0044571F" w:rsidRPr="00C55071" w:rsidRDefault="0044571F" w:rsidP="00C5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071">
        <w:rPr>
          <w:rFonts w:ascii="Times New Roman" w:hAnsi="Times New Roman" w:cs="Times New Roman"/>
          <w:sz w:val="28"/>
          <w:szCs w:val="28"/>
        </w:rPr>
        <w:t>11.</w:t>
      </w:r>
      <w:r w:rsidRPr="00C55071">
        <w:rPr>
          <w:rFonts w:ascii="Times New Roman" w:hAnsi="Times New Roman" w:cs="Times New Roman"/>
          <w:sz w:val="28"/>
          <w:szCs w:val="28"/>
        </w:rPr>
        <w:tab/>
        <w:t xml:space="preserve">Степанова, М. Ребенок и компьютер глазами медика // Биология в школе. – 2002. - №7. – С.21-23. </w:t>
      </w:r>
    </w:p>
    <w:p w:rsidR="0044571F" w:rsidRPr="00C55071" w:rsidRDefault="0044571F" w:rsidP="00C5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071">
        <w:rPr>
          <w:rFonts w:ascii="Times New Roman" w:hAnsi="Times New Roman" w:cs="Times New Roman"/>
          <w:sz w:val="28"/>
          <w:szCs w:val="28"/>
        </w:rPr>
        <w:t>12.</w:t>
      </w:r>
      <w:r w:rsidRPr="00C55071">
        <w:rPr>
          <w:rFonts w:ascii="Times New Roman" w:hAnsi="Times New Roman" w:cs="Times New Roman"/>
          <w:sz w:val="28"/>
          <w:szCs w:val="28"/>
        </w:rPr>
        <w:tab/>
        <w:t xml:space="preserve">Тарасов, П.А. Социальные сети: проблемы влияния виртуального общения на личностные характеристики молодежи и школьников // Образование в современной школе. – 2014. - №6. – С.33-36. </w:t>
      </w:r>
    </w:p>
    <w:p w:rsidR="0044571F" w:rsidRPr="00C55071" w:rsidRDefault="0044571F" w:rsidP="00C5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071">
        <w:rPr>
          <w:rFonts w:ascii="Times New Roman" w:hAnsi="Times New Roman" w:cs="Times New Roman"/>
          <w:sz w:val="28"/>
          <w:szCs w:val="28"/>
        </w:rPr>
        <w:t>13.</w:t>
      </w:r>
      <w:r w:rsidRPr="00C550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5071"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 w:rsidRPr="00C55071">
        <w:rPr>
          <w:rFonts w:ascii="Times New Roman" w:hAnsi="Times New Roman" w:cs="Times New Roman"/>
          <w:sz w:val="28"/>
          <w:szCs w:val="28"/>
        </w:rPr>
        <w:t>, Ю. Чтение в эпоху Web.2.2</w:t>
      </w:r>
      <w:proofErr w:type="gramStart"/>
      <w:r w:rsidRPr="00C550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5071">
        <w:rPr>
          <w:rFonts w:ascii="Times New Roman" w:hAnsi="Times New Roman" w:cs="Times New Roman"/>
          <w:sz w:val="28"/>
          <w:szCs w:val="28"/>
        </w:rPr>
        <w:t xml:space="preserve"> [новые способы освоения литературы] // Знамя. – 2014. - №5. - С.181-193.</w:t>
      </w:r>
    </w:p>
    <w:sectPr w:rsidR="0044571F" w:rsidRPr="00C55071" w:rsidSect="00BD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571F"/>
    <w:rsid w:val="0044571F"/>
    <w:rsid w:val="006C31F5"/>
    <w:rsid w:val="00BD6327"/>
    <w:rsid w:val="00C5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2016-01-24T14:00:00Z</dcterms:created>
  <dcterms:modified xsi:type="dcterms:W3CDTF">2016-12-22T11:22:00Z</dcterms:modified>
</cp:coreProperties>
</file>