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01" w:rsidRPr="00F16A1F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b/>
          <w:sz w:val="28"/>
          <w:szCs w:val="28"/>
        </w:rPr>
        <w:t>Запрос № 192</w:t>
      </w:r>
      <w:r w:rsidRPr="00F16A1F">
        <w:rPr>
          <w:rFonts w:ascii="Times New Roman" w:hAnsi="Times New Roman" w:cs="Times New Roman"/>
          <w:sz w:val="28"/>
          <w:szCs w:val="28"/>
        </w:rPr>
        <w:t xml:space="preserve"> </w:t>
      </w:r>
      <w:r w:rsidRPr="00F16A1F">
        <w:rPr>
          <w:rFonts w:ascii="Times New Roman" w:hAnsi="Times New Roman" w:cs="Times New Roman"/>
          <w:b/>
          <w:sz w:val="28"/>
          <w:szCs w:val="28"/>
        </w:rPr>
        <w:t>История развития кабардинского языка (создание алфавита, как первого, так и второго, периоды преподавания в школах на родном языке)</w:t>
      </w:r>
    </w:p>
    <w:p w:rsidR="00146701" w:rsidRPr="00F16A1F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A1F">
        <w:rPr>
          <w:rFonts w:ascii="Times New Roman" w:hAnsi="Times New Roman" w:cs="Times New Roman"/>
          <w:b/>
          <w:sz w:val="28"/>
          <w:szCs w:val="28"/>
        </w:rPr>
        <w:t>Ответ № 194</w:t>
      </w:r>
      <w:proofErr w:type="gramStart"/>
      <w:r w:rsidRPr="00F16A1F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F16A1F">
        <w:rPr>
          <w:rFonts w:ascii="Times New Roman" w:hAnsi="Times New Roman" w:cs="Times New Roman"/>
          <w:b/>
          <w:sz w:val="28"/>
          <w:szCs w:val="28"/>
        </w:rPr>
        <w:t xml:space="preserve">о Вашей теме предлагаем следующие источники: </w:t>
      </w:r>
    </w:p>
    <w:p w:rsidR="00146701" w:rsidRPr="00F16A1F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>1.Алхасова, С. Та</w:t>
      </w:r>
      <w:proofErr w:type="gramStart"/>
      <w:r w:rsidRPr="00F16A1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16A1F">
        <w:rPr>
          <w:rFonts w:ascii="Times New Roman" w:hAnsi="Times New Roman" w:cs="Times New Roman"/>
          <w:sz w:val="28"/>
          <w:szCs w:val="28"/>
        </w:rPr>
        <w:t xml:space="preserve"> Султан Шеретлоков и его вклад в создание кабардинской азбуки // Вестник ИГИ ( Институт гуманитарных исследований). - 2002.- №9.- С. 182-193. </w:t>
      </w:r>
    </w:p>
    <w:p w:rsidR="00146701" w:rsidRPr="00F16A1F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2.Атажукин, К. Кабардинская азбука. – Тифлис, 1865. – 86 л. </w:t>
      </w:r>
    </w:p>
    <w:p w:rsidR="00146701" w:rsidRPr="00F16A1F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3.Балкаров, Б.Х. О некоторых вопросах языкового строительства в республике // Ученые записки КБГУ. - Нальчик, 1960. - Вып. 9. - С. 5-18 </w:t>
      </w:r>
    </w:p>
    <w:p w:rsidR="00146701" w:rsidRPr="00F16A1F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4.Куашева, Т. Кабардинское языкознание за годы Советской власти // Кабардино- </w:t>
      </w:r>
      <w:proofErr w:type="gramStart"/>
      <w:r w:rsidRPr="00F16A1F">
        <w:rPr>
          <w:rFonts w:ascii="Times New Roman" w:hAnsi="Times New Roman" w:cs="Times New Roman"/>
          <w:sz w:val="28"/>
          <w:szCs w:val="28"/>
        </w:rPr>
        <w:t>Балкарская</w:t>
      </w:r>
      <w:proofErr w:type="gramEnd"/>
      <w:r w:rsidRPr="00F16A1F">
        <w:rPr>
          <w:rFonts w:ascii="Times New Roman" w:hAnsi="Times New Roman" w:cs="Times New Roman"/>
          <w:sz w:val="28"/>
          <w:szCs w:val="28"/>
        </w:rPr>
        <w:t xml:space="preserve"> правда. - 1966. - 26 янв. </w:t>
      </w:r>
    </w:p>
    <w:p w:rsidR="00146701" w:rsidRPr="00F16A1F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5.Мамхегова, Р. Адыгейский алфавит на основе латинской графики// Нарт.- 1995.- №15. </w:t>
      </w:r>
    </w:p>
    <w:p w:rsidR="00146701" w:rsidRPr="00F16A1F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6.Петров. Г. Рождения букваря: </w:t>
      </w:r>
      <w:proofErr w:type="gramStart"/>
      <w:r w:rsidRPr="00F16A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6A1F">
        <w:rPr>
          <w:rFonts w:ascii="Times New Roman" w:hAnsi="Times New Roman" w:cs="Times New Roman"/>
          <w:sz w:val="28"/>
          <w:szCs w:val="28"/>
        </w:rPr>
        <w:t xml:space="preserve">к 50- летию выхода в свет кабардинского букваря) // Кабардино- Балкарская правда. - 1974. - 10 сент. </w:t>
      </w:r>
    </w:p>
    <w:p w:rsidR="00146701" w:rsidRPr="00F16A1F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7.Сакиев, М. Изучение </w:t>
      </w:r>
      <w:proofErr w:type="gramStart"/>
      <w:r w:rsidRPr="00F16A1F">
        <w:rPr>
          <w:rFonts w:ascii="Times New Roman" w:hAnsi="Times New Roman" w:cs="Times New Roman"/>
          <w:sz w:val="28"/>
          <w:szCs w:val="28"/>
        </w:rPr>
        <w:t>кабардино- черкесского</w:t>
      </w:r>
      <w:proofErr w:type="gramEnd"/>
      <w:r w:rsidRPr="00F16A1F">
        <w:rPr>
          <w:rFonts w:ascii="Times New Roman" w:hAnsi="Times New Roman" w:cs="Times New Roman"/>
          <w:sz w:val="28"/>
          <w:szCs w:val="28"/>
        </w:rPr>
        <w:t xml:space="preserve"> языка за годы Советской власти // Ученые записки КНИИ.- Нальчик, 1950.- Т. 5.- С.83- 102. </w:t>
      </w:r>
    </w:p>
    <w:p w:rsidR="00146701" w:rsidRDefault="00146701" w:rsidP="0014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8.Хашхожева, </w:t>
      </w:r>
      <w:proofErr w:type="gramStart"/>
      <w:r w:rsidRPr="00F16A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6A1F">
        <w:rPr>
          <w:rFonts w:ascii="Times New Roman" w:hAnsi="Times New Roman" w:cs="Times New Roman"/>
          <w:sz w:val="28"/>
          <w:szCs w:val="28"/>
        </w:rPr>
        <w:t xml:space="preserve"> Х. Адыгские просветители второй половины 19 начало 20 в.- Нальчик, 1983.- 244с. ( см. о К. Атажукине, его первые книги на родном языке)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5C" w:rsidRPr="00146701" w:rsidRDefault="0015635C">
      <w:pPr>
        <w:rPr>
          <w:rFonts w:ascii="Times New Roman" w:hAnsi="Times New Roman" w:cs="Times New Roman"/>
          <w:sz w:val="28"/>
          <w:szCs w:val="28"/>
        </w:rPr>
      </w:pPr>
    </w:p>
    <w:sectPr w:rsidR="0015635C" w:rsidRPr="0014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146701"/>
    <w:rsid w:val="00146701"/>
    <w:rsid w:val="0015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2016-12-29T11:49:00Z</dcterms:created>
  <dcterms:modified xsi:type="dcterms:W3CDTF">2016-12-29T11:50:00Z</dcterms:modified>
</cp:coreProperties>
</file>