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C" w:rsidRPr="00FC5E2C" w:rsidRDefault="00FC5E2C" w:rsidP="00FC5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2C">
        <w:rPr>
          <w:rFonts w:ascii="Times New Roman" w:hAnsi="Times New Roman" w:cs="Times New Roman"/>
          <w:b/>
          <w:sz w:val="28"/>
          <w:szCs w:val="28"/>
        </w:rPr>
        <w:t>Запрос № 200</w:t>
      </w:r>
      <w:proofErr w:type="gramStart"/>
      <w:r w:rsidRPr="00FC5E2C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FC5E2C">
        <w:rPr>
          <w:rFonts w:ascii="Times New Roman" w:hAnsi="Times New Roman" w:cs="Times New Roman"/>
          <w:b/>
          <w:sz w:val="28"/>
          <w:szCs w:val="28"/>
        </w:rPr>
        <w:t xml:space="preserve">дравствуйте! Подскажите, пожалуйста, какие материалы есть по плетению тесьмы у </w:t>
      </w:r>
      <w:proofErr w:type="spellStart"/>
      <w:r w:rsidRPr="00FC5E2C">
        <w:rPr>
          <w:rFonts w:ascii="Times New Roman" w:hAnsi="Times New Roman" w:cs="Times New Roman"/>
          <w:b/>
          <w:sz w:val="28"/>
          <w:szCs w:val="28"/>
        </w:rPr>
        <w:t>адыгов</w:t>
      </w:r>
      <w:proofErr w:type="spellEnd"/>
      <w:r w:rsidRPr="00FC5E2C">
        <w:rPr>
          <w:rFonts w:ascii="Times New Roman" w:hAnsi="Times New Roman" w:cs="Times New Roman"/>
          <w:b/>
          <w:sz w:val="28"/>
          <w:szCs w:val="28"/>
        </w:rPr>
        <w:t xml:space="preserve"> и традиционным орнаментам в библиотеке.</w:t>
      </w:r>
    </w:p>
    <w:p w:rsidR="00FC5E2C" w:rsidRPr="00FC5E2C" w:rsidRDefault="00FC5E2C" w:rsidP="00FC5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E2C" w:rsidRPr="00FC5E2C" w:rsidRDefault="00FC5E2C" w:rsidP="00FC5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E2C">
        <w:rPr>
          <w:rFonts w:ascii="Times New Roman" w:hAnsi="Times New Roman" w:cs="Times New Roman"/>
          <w:b/>
          <w:sz w:val="28"/>
          <w:szCs w:val="28"/>
        </w:rPr>
        <w:t>Ответ № 201</w:t>
      </w:r>
      <w:proofErr w:type="gramStart"/>
      <w:r w:rsidRPr="00FC5E2C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FC5E2C">
        <w:rPr>
          <w:rFonts w:ascii="Times New Roman" w:hAnsi="Times New Roman" w:cs="Times New Roman"/>
          <w:b/>
          <w:sz w:val="28"/>
          <w:szCs w:val="28"/>
        </w:rPr>
        <w:t xml:space="preserve"> отделе национальной и краеведческой литературы Вы сможете найти следующие источники по Вашей теме: </w:t>
      </w:r>
    </w:p>
    <w:p w:rsidR="00FC5E2C" w:rsidRPr="00FC5E2C" w:rsidRDefault="00FC5E2C" w:rsidP="00FC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2C">
        <w:rPr>
          <w:rFonts w:ascii="Times New Roman" w:hAnsi="Times New Roman" w:cs="Times New Roman"/>
          <w:sz w:val="28"/>
          <w:szCs w:val="28"/>
        </w:rPr>
        <w:t xml:space="preserve">1.Адыгский народный орнамент. - Майкоп, 1960. - 101 </w:t>
      </w:r>
      <w:proofErr w:type="gramStart"/>
      <w:r w:rsidRPr="00FC5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A3" w:rsidRPr="00FC5E2C" w:rsidRDefault="00FC5E2C" w:rsidP="00FC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2C">
        <w:rPr>
          <w:rFonts w:ascii="Times New Roman" w:hAnsi="Times New Roman" w:cs="Times New Roman"/>
          <w:sz w:val="28"/>
          <w:szCs w:val="28"/>
        </w:rPr>
        <w:t xml:space="preserve">2. Иванова М.М. </w:t>
      </w:r>
      <w:proofErr w:type="gramStart"/>
      <w:r w:rsidRPr="00FC5E2C">
        <w:rPr>
          <w:rFonts w:ascii="Times New Roman" w:hAnsi="Times New Roman" w:cs="Times New Roman"/>
          <w:sz w:val="28"/>
          <w:szCs w:val="28"/>
        </w:rPr>
        <w:t>Адыгские</w:t>
      </w:r>
      <w:proofErr w:type="gramEnd"/>
      <w:r w:rsidRPr="00FC5E2C">
        <w:rPr>
          <w:rFonts w:ascii="Times New Roman" w:hAnsi="Times New Roman" w:cs="Times New Roman"/>
          <w:sz w:val="28"/>
          <w:szCs w:val="28"/>
        </w:rPr>
        <w:t xml:space="preserve"> (черкесские) </w:t>
      </w:r>
      <w:proofErr w:type="spellStart"/>
      <w:r w:rsidRPr="00FC5E2C">
        <w:rPr>
          <w:rFonts w:ascii="Times New Roman" w:hAnsi="Times New Roman" w:cs="Times New Roman"/>
          <w:sz w:val="28"/>
          <w:szCs w:val="28"/>
        </w:rPr>
        <w:t>золотошвеи</w:t>
      </w:r>
      <w:proofErr w:type="spellEnd"/>
      <w:r w:rsidRPr="00FC5E2C">
        <w:rPr>
          <w:rFonts w:ascii="Times New Roman" w:hAnsi="Times New Roman" w:cs="Times New Roman"/>
          <w:sz w:val="28"/>
          <w:szCs w:val="28"/>
        </w:rPr>
        <w:t xml:space="preserve"> из Причерноморской </w:t>
      </w:r>
      <w:proofErr w:type="spellStart"/>
      <w:r w:rsidRPr="00FC5E2C">
        <w:rPr>
          <w:rFonts w:ascii="Times New Roman" w:hAnsi="Times New Roman" w:cs="Times New Roman"/>
          <w:sz w:val="28"/>
          <w:szCs w:val="28"/>
        </w:rPr>
        <w:t>Шапсугии</w:t>
      </w:r>
      <w:proofErr w:type="spellEnd"/>
      <w:r w:rsidRPr="00FC5E2C">
        <w:rPr>
          <w:rFonts w:ascii="Times New Roman" w:hAnsi="Times New Roman" w:cs="Times New Roman"/>
          <w:sz w:val="28"/>
          <w:szCs w:val="28"/>
        </w:rPr>
        <w:t xml:space="preserve">. - Нальчик, 2012. - 96 </w:t>
      </w:r>
      <w:proofErr w:type="gramStart"/>
      <w:r w:rsidRPr="00FC5E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5E2C">
        <w:rPr>
          <w:rFonts w:ascii="Times New Roman" w:hAnsi="Times New Roman" w:cs="Times New Roman"/>
          <w:sz w:val="28"/>
          <w:szCs w:val="28"/>
        </w:rPr>
        <w:t>.</w:t>
      </w:r>
    </w:p>
    <w:sectPr w:rsidR="009338A3" w:rsidRPr="00FC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5E2C"/>
    <w:rsid w:val="009338A3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2016-12-20T12:02:00Z</dcterms:created>
  <dcterms:modified xsi:type="dcterms:W3CDTF">2016-12-20T12:03:00Z</dcterms:modified>
</cp:coreProperties>
</file>