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B3FE4" w:rsidRDefault="00DB3FE4">
      <w:r>
        <w:t>Запрос № 45</w:t>
      </w:r>
      <w:proofErr w:type="gramStart"/>
      <w:r>
        <w:t xml:space="preserve"> </w:t>
      </w:r>
      <w:r w:rsidRPr="00DB3FE4">
        <w:rPr>
          <w:rFonts w:ascii="Arial" w:hAnsi="Arial" w:cs="Arial"/>
          <w:color w:val="000000"/>
          <w:shd w:val="clear" w:color="auto" w:fill="FFFFFF"/>
        </w:rPr>
        <w:t>С</w:t>
      </w:r>
      <w:proofErr w:type="gramEnd"/>
      <w:r w:rsidRPr="00DB3FE4">
        <w:rPr>
          <w:rFonts w:ascii="Arial" w:hAnsi="Arial" w:cs="Arial"/>
          <w:color w:val="000000"/>
          <w:shd w:val="clear" w:color="auto" w:fill="FFFFFF"/>
        </w:rPr>
        <w:t>кажите какие сейчас новые льготы для ветеранов труда?</w:t>
      </w:r>
    </w:p>
    <w:p w:rsidR="00DB3FE4" w:rsidRDefault="00DB3FE4">
      <w:r>
        <w:t xml:space="preserve">Ответ №  46 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[Электронный ресурс] . –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>URL</w:t>
      </w:r>
      <w:proofErr w:type="gramStart"/>
      <w:r w:rsidRPr="00DB3FE4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: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// http://finansiko.ru/lgoty_veteranam_truda/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sectPr w:rsidR="00DB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FE4"/>
    <w:rsid w:val="00DB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3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2015-01-28T12:10:00Z</dcterms:created>
  <dcterms:modified xsi:type="dcterms:W3CDTF">2015-01-28T12:11:00Z</dcterms:modified>
</cp:coreProperties>
</file>