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35D" w:rsidRPr="00E16DB1" w:rsidRDefault="00BE235D" w:rsidP="00BE235D">
      <w:pPr>
        <w:pStyle w:val="a3"/>
        <w:jc w:val="left"/>
        <w:rPr>
          <w:rFonts w:ascii="Times New Roman" w:hAnsi="Times New Roman"/>
          <w:color w:val="FF0000"/>
          <w:sz w:val="72"/>
          <w:szCs w:val="72"/>
          <w:lang w:val="ru-RU"/>
        </w:rPr>
      </w:pPr>
      <w:r>
        <w:rPr>
          <w:rFonts w:ascii="Times New Roman" w:hAnsi="Times New Roman"/>
          <w:sz w:val="72"/>
          <w:szCs w:val="72"/>
          <w:lang w:val="ru-RU"/>
        </w:rPr>
        <w:t xml:space="preserve">   </w:t>
      </w:r>
      <w:r w:rsidRPr="00E16DB1">
        <w:rPr>
          <w:rFonts w:ascii="Times New Roman" w:hAnsi="Times New Roman"/>
          <w:color w:val="FF0000"/>
          <w:sz w:val="72"/>
          <w:szCs w:val="72"/>
          <w:lang w:val="ru-RU"/>
        </w:rPr>
        <w:t>П А М Я Т К А</w:t>
      </w:r>
    </w:p>
    <w:p w:rsidR="00BE235D" w:rsidRPr="00E16DB1" w:rsidRDefault="00BE235D" w:rsidP="00BE235D">
      <w:pPr>
        <w:widowControl w:val="0"/>
        <w:autoSpaceDE w:val="0"/>
        <w:autoSpaceDN w:val="0"/>
        <w:adjustRightInd w:val="0"/>
        <w:jc w:val="center"/>
        <w:rPr>
          <w:rFonts w:ascii="Times New Roman" w:hAnsi="Times New Roman"/>
          <w:bCs/>
          <w:color w:val="FF0000"/>
          <w:sz w:val="44"/>
          <w:szCs w:val="44"/>
          <w:lang w:val="ru-RU"/>
        </w:rPr>
      </w:pPr>
    </w:p>
    <w:p w:rsidR="00BE235D" w:rsidRPr="00E16DB1" w:rsidRDefault="00BE235D" w:rsidP="008525D4">
      <w:pPr>
        <w:widowControl w:val="0"/>
        <w:autoSpaceDE w:val="0"/>
        <w:autoSpaceDN w:val="0"/>
        <w:adjustRightInd w:val="0"/>
        <w:ind w:left="2124" w:firstLine="708"/>
        <w:jc w:val="center"/>
        <w:rPr>
          <w:rFonts w:ascii="Times New Roman" w:hAnsi="Times New Roman"/>
          <w:bCs/>
          <w:sz w:val="36"/>
          <w:szCs w:val="44"/>
          <w:lang w:val="ru-RU"/>
        </w:rPr>
      </w:pPr>
      <w:r w:rsidRPr="00E16DB1">
        <w:rPr>
          <w:rFonts w:ascii="Times New Roman" w:hAnsi="Times New Roman"/>
          <w:noProof/>
          <w:sz w:val="28"/>
          <w:szCs w:val="28"/>
          <w:lang w:val="ru-RU" w:eastAsia="ru-RU" w:bidi="ar-SA"/>
        </w:rPr>
        <w:drawing>
          <wp:anchor distT="0" distB="0" distL="114300" distR="114300" simplePos="0" relativeHeight="251659264" behindDoc="1" locked="0" layoutInCell="1" allowOverlap="1" wp14:anchorId="3362B72C" wp14:editId="6D19DA8A">
            <wp:simplePos x="0" y="0"/>
            <wp:positionH relativeFrom="column">
              <wp:posOffset>-211455</wp:posOffset>
            </wp:positionH>
            <wp:positionV relativeFrom="paragraph">
              <wp:posOffset>-699135</wp:posOffset>
            </wp:positionV>
            <wp:extent cx="2586990" cy="3409950"/>
            <wp:effectExtent l="0" t="0" r="0" b="0"/>
            <wp:wrapTight wrapText="bothSides">
              <wp:wrapPolygon edited="0">
                <wp:start x="0" y="0"/>
                <wp:lineTo x="0" y="21479"/>
                <wp:lineTo x="21473" y="21479"/>
                <wp:lineTo x="21473" y="0"/>
                <wp:lineTo x="0"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Pr="00E16DB1">
        <w:rPr>
          <w:rFonts w:ascii="Times New Roman" w:hAnsi="Times New Roman"/>
          <w:bCs/>
          <w:sz w:val="36"/>
          <w:szCs w:val="44"/>
          <w:lang w:val="ru-RU"/>
        </w:rPr>
        <w:t>ОБ УГОЛОВНОЙ ОТВЕТСТВЕННОСТИ</w:t>
      </w:r>
    </w:p>
    <w:p w:rsidR="008525D4" w:rsidRPr="00E16DB1" w:rsidRDefault="00BE235D" w:rsidP="008525D4">
      <w:pPr>
        <w:widowControl w:val="0"/>
        <w:autoSpaceDE w:val="0"/>
        <w:autoSpaceDN w:val="0"/>
        <w:adjustRightInd w:val="0"/>
        <w:ind w:firstLine="708"/>
        <w:rPr>
          <w:rFonts w:ascii="Times New Roman" w:hAnsi="Times New Roman"/>
          <w:bCs/>
          <w:sz w:val="36"/>
          <w:szCs w:val="44"/>
          <w:lang w:val="ru-RU"/>
        </w:rPr>
      </w:pPr>
      <w:r w:rsidRPr="00E16DB1">
        <w:rPr>
          <w:rFonts w:ascii="Times New Roman" w:hAnsi="Times New Roman"/>
          <w:bCs/>
          <w:sz w:val="36"/>
          <w:szCs w:val="44"/>
          <w:lang w:val="ru-RU"/>
        </w:rPr>
        <w:t xml:space="preserve">ЗА ПОЛУЧЕНИЕ И ДАЧУ </w:t>
      </w:r>
    </w:p>
    <w:p w:rsidR="008525D4" w:rsidRPr="00E16DB1" w:rsidRDefault="008525D4" w:rsidP="008525D4">
      <w:pPr>
        <w:widowControl w:val="0"/>
        <w:autoSpaceDE w:val="0"/>
        <w:autoSpaceDN w:val="0"/>
        <w:adjustRightInd w:val="0"/>
        <w:ind w:left="3540" w:firstLine="708"/>
        <w:rPr>
          <w:rFonts w:ascii="Times New Roman" w:hAnsi="Times New Roman"/>
          <w:bCs/>
          <w:sz w:val="36"/>
          <w:szCs w:val="44"/>
          <w:lang w:val="ru-RU"/>
        </w:rPr>
      </w:pPr>
      <w:r w:rsidRPr="00E16DB1">
        <w:rPr>
          <w:rFonts w:ascii="Times New Roman" w:hAnsi="Times New Roman"/>
          <w:bCs/>
          <w:sz w:val="36"/>
          <w:szCs w:val="44"/>
          <w:lang w:val="ru-RU"/>
        </w:rPr>
        <w:t xml:space="preserve">      </w:t>
      </w:r>
      <w:r w:rsidR="00BE235D" w:rsidRPr="00E16DB1">
        <w:rPr>
          <w:rFonts w:ascii="Times New Roman" w:hAnsi="Times New Roman"/>
          <w:bCs/>
          <w:sz w:val="36"/>
          <w:szCs w:val="44"/>
          <w:lang w:val="ru-RU"/>
        </w:rPr>
        <w:t xml:space="preserve">ВЗЯТКИ И МЕРАХ </w:t>
      </w:r>
      <w:r w:rsidRPr="00E16DB1">
        <w:rPr>
          <w:rFonts w:ascii="Times New Roman" w:hAnsi="Times New Roman"/>
          <w:bCs/>
          <w:sz w:val="36"/>
          <w:szCs w:val="44"/>
          <w:lang w:val="ru-RU"/>
        </w:rPr>
        <w:t xml:space="preserve">  </w:t>
      </w:r>
    </w:p>
    <w:p w:rsidR="008525D4" w:rsidRPr="00E16DB1" w:rsidRDefault="00BE235D" w:rsidP="008525D4">
      <w:pPr>
        <w:widowControl w:val="0"/>
        <w:autoSpaceDE w:val="0"/>
        <w:autoSpaceDN w:val="0"/>
        <w:adjustRightInd w:val="0"/>
        <w:ind w:left="3540" w:firstLine="708"/>
        <w:rPr>
          <w:rFonts w:ascii="Times New Roman" w:hAnsi="Times New Roman"/>
          <w:bCs/>
          <w:sz w:val="36"/>
          <w:szCs w:val="44"/>
          <w:lang w:val="ru-RU"/>
        </w:rPr>
      </w:pPr>
      <w:r w:rsidRPr="00E16DB1">
        <w:rPr>
          <w:rFonts w:ascii="Times New Roman" w:hAnsi="Times New Roman"/>
          <w:bCs/>
          <w:sz w:val="36"/>
          <w:szCs w:val="44"/>
          <w:lang w:val="ru-RU"/>
        </w:rPr>
        <w:t xml:space="preserve">АДМИНИСТРАТИВНОЙ </w:t>
      </w:r>
    </w:p>
    <w:p w:rsidR="008525D4" w:rsidRPr="00E16DB1" w:rsidRDefault="00BE235D" w:rsidP="008525D4">
      <w:pPr>
        <w:widowControl w:val="0"/>
        <w:autoSpaceDE w:val="0"/>
        <w:autoSpaceDN w:val="0"/>
        <w:adjustRightInd w:val="0"/>
        <w:ind w:left="3540" w:firstLine="708"/>
        <w:rPr>
          <w:rFonts w:ascii="Times New Roman" w:hAnsi="Times New Roman"/>
          <w:bCs/>
          <w:sz w:val="36"/>
          <w:szCs w:val="44"/>
          <w:lang w:val="ru-RU"/>
        </w:rPr>
      </w:pPr>
      <w:r w:rsidRPr="00E16DB1">
        <w:rPr>
          <w:rFonts w:ascii="Times New Roman" w:hAnsi="Times New Roman"/>
          <w:bCs/>
          <w:sz w:val="36"/>
          <w:szCs w:val="44"/>
          <w:lang w:val="ru-RU"/>
        </w:rPr>
        <w:t xml:space="preserve">ОТВЕТСТВЕННОСТИ ЗА </w:t>
      </w:r>
    </w:p>
    <w:p w:rsidR="008525D4" w:rsidRPr="00E16DB1" w:rsidRDefault="00BE235D" w:rsidP="008525D4">
      <w:pPr>
        <w:widowControl w:val="0"/>
        <w:autoSpaceDE w:val="0"/>
        <w:autoSpaceDN w:val="0"/>
        <w:adjustRightInd w:val="0"/>
        <w:ind w:left="4956" w:firstLine="708"/>
        <w:rPr>
          <w:rFonts w:ascii="Times New Roman" w:hAnsi="Times New Roman"/>
          <w:bCs/>
          <w:sz w:val="36"/>
          <w:szCs w:val="44"/>
          <w:lang w:val="ru-RU"/>
        </w:rPr>
      </w:pPr>
      <w:r w:rsidRPr="00E16DB1">
        <w:rPr>
          <w:rFonts w:ascii="Times New Roman" w:hAnsi="Times New Roman"/>
          <w:bCs/>
          <w:sz w:val="36"/>
          <w:szCs w:val="44"/>
          <w:lang w:val="ru-RU"/>
        </w:rPr>
        <w:t xml:space="preserve">НЕЗАКОННОЕ </w:t>
      </w:r>
    </w:p>
    <w:p w:rsidR="008525D4" w:rsidRPr="00E16DB1" w:rsidRDefault="00BE235D" w:rsidP="008525D4">
      <w:pPr>
        <w:widowControl w:val="0"/>
        <w:autoSpaceDE w:val="0"/>
        <w:autoSpaceDN w:val="0"/>
        <w:adjustRightInd w:val="0"/>
        <w:rPr>
          <w:rFonts w:ascii="Times New Roman" w:hAnsi="Times New Roman"/>
          <w:bCs/>
          <w:sz w:val="36"/>
          <w:szCs w:val="44"/>
          <w:lang w:val="ru-RU"/>
        </w:rPr>
      </w:pPr>
      <w:r w:rsidRPr="00E16DB1">
        <w:rPr>
          <w:rFonts w:ascii="Times New Roman" w:hAnsi="Times New Roman"/>
          <w:bCs/>
          <w:sz w:val="36"/>
          <w:szCs w:val="44"/>
          <w:lang w:val="ru-RU"/>
        </w:rPr>
        <w:t xml:space="preserve">ВОЗНАГРАЖДЕНИЕ ОТ ИМЕНИ </w:t>
      </w:r>
      <w:r w:rsidR="008525D4" w:rsidRPr="00E16DB1">
        <w:rPr>
          <w:rFonts w:ascii="Times New Roman" w:hAnsi="Times New Roman"/>
          <w:bCs/>
          <w:sz w:val="36"/>
          <w:szCs w:val="44"/>
          <w:lang w:val="ru-RU"/>
        </w:rPr>
        <w:t xml:space="preserve"> </w:t>
      </w:r>
    </w:p>
    <w:p w:rsidR="00BE235D" w:rsidRPr="00E16DB1" w:rsidRDefault="008525D4" w:rsidP="008525D4">
      <w:pPr>
        <w:widowControl w:val="0"/>
        <w:autoSpaceDE w:val="0"/>
        <w:autoSpaceDN w:val="0"/>
        <w:adjustRightInd w:val="0"/>
        <w:rPr>
          <w:rFonts w:ascii="Times New Roman" w:hAnsi="Times New Roman"/>
          <w:bCs/>
          <w:sz w:val="36"/>
          <w:szCs w:val="44"/>
          <w:lang w:val="ru-RU"/>
        </w:rPr>
      </w:pPr>
      <w:r w:rsidRPr="00E16DB1">
        <w:rPr>
          <w:rFonts w:ascii="Times New Roman" w:hAnsi="Times New Roman"/>
          <w:bCs/>
          <w:sz w:val="36"/>
          <w:szCs w:val="44"/>
          <w:lang w:val="ru-RU"/>
        </w:rPr>
        <w:t xml:space="preserve">           </w:t>
      </w:r>
      <w:r w:rsidR="00BE235D" w:rsidRPr="00E16DB1">
        <w:rPr>
          <w:rFonts w:ascii="Times New Roman" w:hAnsi="Times New Roman"/>
          <w:bCs/>
          <w:sz w:val="36"/>
          <w:szCs w:val="44"/>
          <w:lang w:val="ru-RU"/>
        </w:rPr>
        <w:t>ЮРИДИЧЕСКОГО ЛИЦА</w:t>
      </w:r>
    </w:p>
    <w:p w:rsidR="007C3D46" w:rsidRPr="00E16DB1" w:rsidRDefault="007C3D46" w:rsidP="00BE235D">
      <w:pPr>
        <w:jc w:val="center"/>
        <w:rPr>
          <w:color w:val="FF0000"/>
          <w:lang w:val="ru-RU"/>
        </w:rPr>
      </w:pPr>
    </w:p>
    <w:p w:rsidR="00BE235D" w:rsidRDefault="00BE235D" w:rsidP="00BE235D">
      <w:pPr>
        <w:jc w:val="center"/>
        <w:rPr>
          <w:lang w:val="ru-RU"/>
        </w:rPr>
      </w:pPr>
    </w:p>
    <w:p w:rsidR="00BE235D" w:rsidRPr="008525D4" w:rsidRDefault="00BE235D" w:rsidP="00BE235D">
      <w:pPr>
        <w:ind w:firstLine="708"/>
        <w:jc w:val="both"/>
        <w:rPr>
          <w:rFonts w:ascii="Times New Roman" w:hAnsi="Times New Roman"/>
          <w:bCs/>
          <w:i/>
          <w:iCs/>
          <w:sz w:val="26"/>
          <w:szCs w:val="26"/>
          <w:lang w:val="ru-RU"/>
        </w:rPr>
      </w:pPr>
      <w:r w:rsidRPr="008525D4">
        <w:rPr>
          <w:rFonts w:ascii="Times New Roman" w:hAnsi="Times New Roman"/>
          <w:b/>
          <w:bCs/>
          <w:sz w:val="26"/>
          <w:szCs w:val="26"/>
          <w:lang w:val="ru-RU"/>
        </w:rPr>
        <w:t>КОРРУПЦИЯ</w:t>
      </w:r>
      <w:r w:rsidRPr="008525D4">
        <w:rPr>
          <w:rFonts w:ascii="Times New Roman" w:hAnsi="Times New Roman"/>
          <w:bCs/>
          <w:sz w:val="26"/>
          <w:szCs w:val="26"/>
          <w:lang w:val="ru-RU"/>
        </w:rPr>
        <w:t xml:space="preserve"> - </w:t>
      </w:r>
      <w:r w:rsidRPr="008525D4">
        <w:rPr>
          <w:rFonts w:ascii="Times New Roman" w:hAnsi="Times New Roman"/>
          <w:bCs/>
          <w:iCs/>
          <w:sz w:val="26"/>
          <w:szCs w:val="26"/>
          <w:lang w:val="ru-RU"/>
        </w:rPr>
        <w:t xml:space="preserve">злоупотребление служебным положением, </w:t>
      </w:r>
      <w:r w:rsidRPr="008525D4">
        <w:rPr>
          <w:rFonts w:ascii="Times New Roman" w:hAnsi="Times New Roman"/>
          <w:b/>
          <w:bCs/>
          <w:iCs/>
          <w:sz w:val="26"/>
          <w:szCs w:val="26"/>
          <w:lang w:val="ru-RU"/>
        </w:rPr>
        <w:t xml:space="preserve">дача взятки, получение взятки, </w:t>
      </w:r>
      <w:r w:rsidRPr="008525D4">
        <w:rPr>
          <w:rFonts w:ascii="Times New Roman" w:hAnsi="Times New Roman"/>
          <w:bCs/>
          <w:iCs/>
          <w:sz w:val="26"/>
          <w:szCs w:val="26"/>
          <w:lang w:val="ru-RU"/>
        </w:rPr>
        <w:t xml:space="preserve">злоупотребление полномочиями, </w:t>
      </w:r>
      <w:r w:rsidRPr="008525D4">
        <w:rPr>
          <w:rFonts w:ascii="Times New Roman" w:hAnsi="Times New Roman"/>
          <w:b/>
          <w:bCs/>
          <w:iCs/>
          <w:sz w:val="26"/>
          <w:szCs w:val="26"/>
          <w:lang w:val="ru-RU"/>
        </w:rPr>
        <w:t>коммерческий подкуп</w:t>
      </w:r>
      <w:r w:rsidRPr="008525D4">
        <w:rPr>
          <w:rFonts w:ascii="Times New Roman" w:hAnsi="Times New Roman"/>
          <w:bCs/>
          <w:iCs/>
          <w:sz w:val="26"/>
          <w:szCs w:val="26"/>
          <w:lang w:val="ru-RU"/>
        </w:rPr>
        <w:t xml:space="preserve">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8525D4">
        <w:rPr>
          <w:rFonts w:ascii="Times New Roman" w:hAnsi="Times New Roman"/>
          <w:bCs/>
          <w:i/>
          <w:iCs/>
          <w:sz w:val="26"/>
          <w:szCs w:val="26"/>
          <w:lang w:val="ru-RU"/>
        </w:rPr>
        <w:t xml:space="preserve"> </w:t>
      </w:r>
      <w:r w:rsidRPr="008525D4">
        <w:rPr>
          <w:rFonts w:ascii="Times New Roman" w:hAnsi="Times New Roman"/>
          <w:bCs/>
          <w:iCs/>
          <w:sz w:val="26"/>
          <w:szCs w:val="26"/>
          <w:lang w:val="ru-RU"/>
        </w:rPr>
        <w:t>(</w:t>
      </w:r>
      <w:r w:rsidRPr="008525D4">
        <w:rPr>
          <w:rFonts w:ascii="Times New Roman" w:hAnsi="Times New Roman"/>
          <w:bCs/>
          <w:sz w:val="26"/>
          <w:szCs w:val="26"/>
          <w:lang w:val="ru-RU"/>
        </w:rPr>
        <w:t>ст. 1 Федерального закона от 25.12.2008№ 273-ФЗ «О противодействии коррупции»</w:t>
      </w:r>
      <w:r w:rsidRPr="008525D4">
        <w:rPr>
          <w:rFonts w:ascii="Times New Roman" w:hAnsi="Times New Roman"/>
          <w:bCs/>
          <w:iCs/>
          <w:sz w:val="26"/>
          <w:szCs w:val="26"/>
          <w:lang w:val="ru-RU"/>
        </w:rPr>
        <w:t>)</w:t>
      </w:r>
      <w:r w:rsidRPr="008525D4">
        <w:rPr>
          <w:rFonts w:ascii="Times New Roman" w:hAnsi="Times New Roman"/>
          <w:bCs/>
          <w:i/>
          <w:iCs/>
          <w:sz w:val="26"/>
          <w:szCs w:val="26"/>
          <w:lang w:val="ru-RU"/>
        </w:rPr>
        <w:t>.</w:t>
      </w:r>
    </w:p>
    <w:p w:rsidR="00BE235D" w:rsidRPr="008525D4" w:rsidRDefault="00BE235D" w:rsidP="00BE235D">
      <w:pPr>
        <w:ind w:firstLine="708"/>
        <w:jc w:val="both"/>
        <w:rPr>
          <w:rFonts w:ascii="Times New Roman" w:hAnsi="Times New Roman"/>
          <w:sz w:val="26"/>
          <w:szCs w:val="26"/>
          <w:lang w:val="ru-RU"/>
        </w:rPr>
      </w:pPr>
      <w:r w:rsidRPr="008525D4">
        <w:rPr>
          <w:rFonts w:ascii="Times New Roman" w:hAnsi="Times New Roman"/>
          <w:b/>
          <w:bCs/>
          <w:sz w:val="26"/>
          <w:szCs w:val="26"/>
          <w:lang w:val="ru-RU"/>
        </w:rPr>
        <w:t>Взятка</w:t>
      </w:r>
      <w:r w:rsidRPr="008525D4">
        <w:rPr>
          <w:rFonts w:ascii="Times New Roman" w:hAnsi="Times New Roman"/>
          <w:sz w:val="26"/>
          <w:szCs w:val="26"/>
        </w:rPr>
        <w:t> </w:t>
      </w:r>
      <w:r w:rsidRPr="008525D4">
        <w:rPr>
          <w:rFonts w:ascii="Times New Roman" w:hAnsi="Times New Roman"/>
          <w:sz w:val="26"/>
          <w:szCs w:val="26"/>
          <w:lang w:val="ru-RU"/>
        </w:rPr>
        <w:t xml:space="preserve">— принимаемые должностным лицом материальные ценности (предметы или </w:t>
      </w:r>
      <w:hyperlink r:id="rId6" w:tooltip="Деньги" w:history="1">
        <w:r w:rsidRPr="008525D4">
          <w:rPr>
            <w:rStyle w:val="a5"/>
            <w:rFonts w:ascii="Times New Roman" w:hAnsi="Times New Roman"/>
            <w:sz w:val="26"/>
            <w:szCs w:val="26"/>
            <w:lang w:val="ru-RU"/>
          </w:rPr>
          <w:t>деньги</w:t>
        </w:r>
      </w:hyperlink>
      <w:r w:rsidRPr="008525D4">
        <w:rPr>
          <w:rFonts w:ascii="Times New Roman" w:hAnsi="Times New Roman"/>
          <w:sz w:val="26"/>
          <w:szCs w:val="26"/>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BE235D" w:rsidRPr="008525D4" w:rsidRDefault="00BE235D" w:rsidP="00BE235D">
      <w:pPr>
        <w:pStyle w:val="a6"/>
        <w:spacing w:before="0" w:beforeAutospacing="0" w:after="0" w:afterAutospacing="0"/>
        <w:ind w:firstLine="709"/>
        <w:jc w:val="both"/>
        <w:rPr>
          <w:rFonts w:ascii="Times New Roman" w:hAnsi="Times New Roman"/>
          <w:sz w:val="26"/>
          <w:szCs w:val="26"/>
          <w:lang w:val="ru-RU"/>
        </w:rPr>
      </w:pPr>
      <w:r w:rsidRPr="008525D4">
        <w:rPr>
          <w:rFonts w:ascii="Times New Roman" w:hAnsi="Times New Roman"/>
          <w:sz w:val="26"/>
          <w:szCs w:val="26"/>
          <w:lang w:val="ru-RU"/>
        </w:rPr>
        <w:t xml:space="preserve">Уголовный кодекс Российской Федерации предусматривает несколько видов преступлений, связанных </w:t>
      </w:r>
      <w:r w:rsidRPr="008525D4">
        <w:rPr>
          <w:rFonts w:ascii="Times New Roman" w:hAnsi="Times New Roman"/>
          <w:sz w:val="26"/>
          <w:szCs w:val="26"/>
          <w:lang w:val="ru-RU"/>
        </w:rPr>
        <w:br/>
        <w:t xml:space="preserve">со взяткой: </w:t>
      </w:r>
    </w:p>
    <w:p w:rsidR="00BE235D" w:rsidRPr="008525D4" w:rsidRDefault="00BE235D" w:rsidP="00BE235D">
      <w:pPr>
        <w:numPr>
          <w:ilvl w:val="0"/>
          <w:numId w:val="1"/>
        </w:numPr>
        <w:ind w:left="0" w:firstLine="709"/>
        <w:jc w:val="both"/>
        <w:rPr>
          <w:rStyle w:val="a7"/>
          <w:rFonts w:ascii="Times New Roman" w:hAnsi="Times New Roman"/>
          <w:b w:val="0"/>
          <w:bCs w:val="0"/>
          <w:sz w:val="26"/>
          <w:szCs w:val="26"/>
        </w:rPr>
      </w:pPr>
      <w:r w:rsidRPr="008525D4">
        <w:rPr>
          <w:rStyle w:val="a7"/>
          <w:rFonts w:ascii="Times New Roman" w:hAnsi="Times New Roman"/>
          <w:sz w:val="26"/>
          <w:szCs w:val="26"/>
        </w:rPr>
        <w:t xml:space="preserve">получение взятки; </w:t>
      </w:r>
    </w:p>
    <w:p w:rsidR="00BE235D" w:rsidRPr="008525D4" w:rsidRDefault="00BE235D" w:rsidP="00BE235D">
      <w:pPr>
        <w:numPr>
          <w:ilvl w:val="0"/>
          <w:numId w:val="1"/>
        </w:numPr>
        <w:ind w:left="0" w:firstLine="709"/>
        <w:jc w:val="both"/>
        <w:rPr>
          <w:rStyle w:val="a7"/>
          <w:rFonts w:ascii="Times New Roman" w:hAnsi="Times New Roman"/>
          <w:b w:val="0"/>
          <w:bCs w:val="0"/>
          <w:sz w:val="26"/>
          <w:szCs w:val="26"/>
        </w:rPr>
      </w:pPr>
      <w:r w:rsidRPr="008525D4">
        <w:rPr>
          <w:rStyle w:val="a7"/>
          <w:rFonts w:ascii="Times New Roman" w:hAnsi="Times New Roman"/>
          <w:sz w:val="26"/>
          <w:szCs w:val="26"/>
        </w:rPr>
        <w:t>дача взятки;</w:t>
      </w:r>
    </w:p>
    <w:p w:rsidR="00BE235D" w:rsidRPr="008525D4" w:rsidRDefault="00BE235D" w:rsidP="00BE235D">
      <w:pPr>
        <w:numPr>
          <w:ilvl w:val="0"/>
          <w:numId w:val="1"/>
        </w:numPr>
        <w:ind w:left="0" w:firstLine="709"/>
        <w:jc w:val="both"/>
        <w:rPr>
          <w:rStyle w:val="a7"/>
          <w:rFonts w:ascii="Times New Roman" w:hAnsi="Times New Roman"/>
          <w:b w:val="0"/>
          <w:bCs w:val="0"/>
          <w:sz w:val="26"/>
          <w:szCs w:val="26"/>
        </w:rPr>
      </w:pPr>
      <w:r w:rsidRPr="008525D4">
        <w:rPr>
          <w:rStyle w:val="a7"/>
          <w:rFonts w:ascii="Times New Roman" w:hAnsi="Times New Roman"/>
          <w:sz w:val="26"/>
          <w:szCs w:val="26"/>
        </w:rPr>
        <w:t>посредничество во взяточничестве;</w:t>
      </w:r>
    </w:p>
    <w:p w:rsidR="00BE235D" w:rsidRPr="008525D4" w:rsidRDefault="00BE235D" w:rsidP="00BE235D">
      <w:pPr>
        <w:numPr>
          <w:ilvl w:val="0"/>
          <w:numId w:val="1"/>
        </w:numPr>
        <w:ind w:left="0" w:firstLine="709"/>
        <w:jc w:val="both"/>
        <w:rPr>
          <w:rStyle w:val="a7"/>
          <w:rFonts w:ascii="Times New Roman" w:hAnsi="Times New Roman"/>
          <w:bCs w:val="0"/>
          <w:sz w:val="26"/>
          <w:szCs w:val="26"/>
        </w:rPr>
      </w:pPr>
      <w:r w:rsidRPr="008525D4">
        <w:rPr>
          <w:rStyle w:val="a7"/>
          <w:rFonts w:ascii="Times New Roman" w:hAnsi="Times New Roman"/>
          <w:sz w:val="26"/>
          <w:szCs w:val="26"/>
        </w:rPr>
        <w:t>коммерческий подкуп;</w:t>
      </w:r>
    </w:p>
    <w:p w:rsidR="00BE235D" w:rsidRPr="008525D4" w:rsidRDefault="00BE235D" w:rsidP="00BE235D">
      <w:pPr>
        <w:numPr>
          <w:ilvl w:val="0"/>
          <w:numId w:val="1"/>
        </w:numPr>
        <w:ind w:left="0" w:firstLine="709"/>
        <w:jc w:val="both"/>
        <w:rPr>
          <w:rFonts w:ascii="Times New Roman" w:hAnsi="Times New Roman"/>
          <w:b/>
          <w:sz w:val="26"/>
          <w:szCs w:val="26"/>
          <w:lang w:val="ru-RU"/>
        </w:rPr>
      </w:pPr>
      <w:r w:rsidRPr="008525D4">
        <w:rPr>
          <w:rFonts w:ascii="Times New Roman" w:eastAsiaTheme="minorHAnsi" w:hAnsi="Times New Roman"/>
          <w:b/>
          <w:bCs/>
          <w:sz w:val="26"/>
          <w:szCs w:val="26"/>
          <w:lang w:val="ru-RU"/>
        </w:rPr>
        <w:t>провокация взятки либо коммерческого подкупа.</w:t>
      </w:r>
    </w:p>
    <w:p w:rsidR="00BE235D" w:rsidRPr="008525D4" w:rsidRDefault="00BE235D" w:rsidP="00BE235D">
      <w:pPr>
        <w:pStyle w:val="menutop"/>
        <w:spacing w:before="0" w:beforeAutospacing="0" w:after="0" w:afterAutospacing="0"/>
        <w:ind w:left="720"/>
        <w:rPr>
          <w:rFonts w:ascii="Times New Roman" w:hAnsi="Times New Roman"/>
          <w:b/>
          <w:sz w:val="26"/>
          <w:szCs w:val="26"/>
          <w:lang w:val="ru-RU"/>
        </w:rPr>
      </w:pPr>
    </w:p>
    <w:p w:rsidR="00BE235D" w:rsidRPr="00BE235D" w:rsidRDefault="00BE235D" w:rsidP="00152BD3">
      <w:pPr>
        <w:pStyle w:val="menutop"/>
        <w:pageBreakBefore/>
        <w:spacing w:before="0" w:beforeAutospacing="0" w:after="0" w:afterAutospacing="0"/>
        <w:ind w:left="720"/>
        <w:jc w:val="center"/>
        <w:rPr>
          <w:rFonts w:ascii="Times New Roman" w:hAnsi="Times New Roman"/>
          <w:b/>
          <w:lang w:val="ru-RU"/>
        </w:rPr>
      </w:pPr>
      <w:r w:rsidRPr="00BE235D">
        <w:rPr>
          <w:rFonts w:ascii="Times New Roman" w:hAnsi="Times New Roman"/>
          <w:b/>
          <w:lang w:val="ru-RU"/>
        </w:rPr>
        <w:lastRenderedPageBreak/>
        <w:t>ОТВЕТСТВЕННОСТЬ ЗА ПОЛУЧЕНИЕ ВЗЯТКИ</w:t>
      </w:r>
    </w:p>
    <w:p w:rsidR="00BE235D" w:rsidRPr="00BE235D" w:rsidRDefault="00BE235D" w:rsidP="00BE235D">
      <w:pPr>
        <w:pStyle w:val="a9"/>
        <w:jc w:val="center"/>
        <w:rPr>
          <w:rFonts w:ascii="Times New Roman" w:hAnsi="Times New Roman"/>
          <w:lang w:val="ru-RU"/>
        </w:rPr>
      </w:pPr>
      <w:r w:rsidRPr="00BE235D">
        <w:rPr>
          <w:rFonts w:ascii="Times New Roman" w:hAnsi="Times New Roman"/>
          <w:lang w:val="ru-RU"/>
        </w:rPr>
        <w:t>(статья 290 Уголовного кодекса Российской Федерации)</w:t>
      </w:r>
    </w:p>
    <w:p w:rsidR="00BE235D" w:rsidRPr="00BE235D" w:rsidRDefault="00BE235D" w:rsidP="00BE235D">
      <w:pPr>
        <w:ind w:left="360"/>
        <w:rPr>
          <w:rFonts w:ascii="Times New Roman" w:hAnsi="Times New Roman"/>
          <w:lang w:val="ru-RU"/>
        </w:rPr>
      </w:pPr>
    </w:p>
    <w:tbl>
      <w:tblPr>
        <w:tblStyle w:val="a8"/>
        <w:tblW w:w="5000" w:type="pct"/>
        <w:tblLook w:val="04A0" w:firstRow="1" w:lastRow="0" w:firstColumn="1" w:lastColumn="0" w:noHBand="0" w:noVBand="1"/>
      </w:tblPr>
      <w:tblGrid>
        <w:gridCol w:w="3172"/>
        <w:gridCol w:w="6399"/>
      </w:tblGrid>
      <w:tr w:rsidR="00BE235D" w:rsidRPr="00BE235D" w:rsidTr="00BE235D">
        <w:trPr>
          <w:trHeight w:val="589"/>
        </w:trPr>
        <w:tc>
          <w:tcPr>
            <w:tcW w:w="1657" w:type="pct"/>
            <w:vAlign w:val="center"/>
            <w:hideMark/>
          </w:tcPr>
          <w:p w:rsidR="00BE235D" w:rsidRPr="00BE235D" w:rsidRDefault="00BE235D" w:rsidP="00BE235D">
            <w:pPr>
              <w:rPr>
                <w:rFonts w:ascii="Times New Roman" w:hAnsi="Times New Roman"/>
                <w:bCs/>
                <w:color w:val="000000" w:themeColor="text1"/>
              </w:rPr>
            </w:pPr>
            <w:r w:rsidRPr="00BE235D">
              <w:rPr>
                <w:rFonts w:ascii="Times New Roman" w:hAnsi="Times New Roman"/>
                <w:bCs/>
                <w:color w:val="000000" w:themeColor="text1"/>
              </w:rPr>
              <w:t>ПРЕСТУПЛЕНИЕ</w:t>
            </w:r>
          </w:p>
        </w:tc>
        <w:tc>
          <w:tcPr>
            <w:tcW w:w="3343" w:type="pct"/>
            <w:vAlign w:val="center"/>
            <w:hideMark/>
          </w:tcPr>
          <w:p w:rsidR="00BE235D" w:rsidRPr="00BE235D" w:rsidRDefault="00BE235D" w:rsidP="002A556F">
            <w:pPr>
              <w:jc w:val="center"/>
              <w:rPr>
                <w:rFonts w:ascii="Times New Roman" w:hAnsi="Times New Roman"/>
                <w:bCs/>
                <w:color w:val="000000" w:themeColor="text1"/>
              </w:rPr>
            </w:pPr>
            <w:r w:rsidRPr="00BE235D">
              <w:rPr>
                <w:rFonts w:ascii="Times New Roman" w:hAnsi="Times New Roman"/>
                <w:bCs/>
                <w:color w:val="000000" w:themeColor="text1"/>
              </w:rPr>
              <w:t>НАКАЗАНИЕ</w:t>
            </w:r>
          </w:p>
        </w:tc>
      </w:tr>
      <w:tr w:rsidR="00BE235D" w:rsidRPr="00152BD3" w:rsidTr="00BE235D">
        <w:tc>
          <w:tcPr>
            <w:tcW w:w="1657"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Получение взятки должностным лицом лично или через посредника</w:t>
            </w:r>
            <w:r w:rsidRPr="00BE235D">
              <w:rPr>
                <w:rFonts w:ascii="Times New Roman" w:hAnsi="Times New Roman"/>
                <w:b/>
                <w:bCs/>
                <w:lang w:val="ru-RU"/>
              </w:rPr>
              <w:t xml:space="preserve"> </w:t>
            </w:r>
          </w:p>
        </w:tc>
        <w:tc>
          <w:tcPr>
            <w:tcW w:w="3343" w:type="pct"/>
            <w:hideMark/>
          </w:tcPr>
          <w:p w:rsidR="00BE235D" w:rsidRPr="00BE235D" w:rsidRDefault="00BE235D" w:rsidP="00BE235D">
            <w:pPr>
              <w:jc w:val="center"/>
              <w:rPr>
                <w:rFonts w:ascii="Times New Roman" w:hAnsi="Times New Roman"/>
                <w:bCs/>
                <w:lang w:val="ru-RU"/>
              </w:rPr>
            </w:pPr>
            <w:r w:rsidRPr="00BE235D">
              <w:rPr>
                <w:rFonts w:ascii="Times New Roman" w:hAnsi="Times New Roman"/>
                <w:bCs/>
                <w:lang w:val="ru-RU"/>
              </w:rPr>
              <w:t>штраф в размере от двадцати пятикратной до пятидесятикратной суммы взятки</w:t>
            </w:r>
            <w:r>
              <w:rPr>
                <w:rFonts w:ascii="Times New Roman" w:hAnsi="Times New Roman"/>
                <w:bCs/>
                <w:lang w:val="ru-RU"/>
              </w:rPr>
              <w:t xml:space="preserve"> </w:t>
            </w:r>
            <w:r w:rsidRPr="00BE235D">
              <w:rPr>
                <w:rFonts w:ascii="Times New Roman" w:hAnsi="Times New Roman"/>
                <w:bCs/>
                <w:lang w:val="ru-RU"/>
              </w:rPr>
              <w:t>и лишение права занимать определенные должности или заниматься определенной деятельностью на срок до трех лет;</w:t>
            </w:r>
          </w:p>
          <w:p w:rsidR="00BE235D" w:rsidRPr="00BE235D" w:rsidRDefault="00BE235D" w:rsidP="00BE235D">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BE235D">
            <w:pPr>
              <w:jc w:val="center"/>
              <w:rPr>
                <w:rFonts w:ascii="Times New Roman" w:hAnsi="Times New Roman"/>
                <w:bCs/>
                <w:lang w:val="ru-RU"/>
              </w:rPr>
            </w:pPr>
            <w:r w:rsidRPr="00BE235D">
              <w:rPr>
                <w:rFonts w:ascii="Times New Roman" w:hAnsi="Times New Roman"/>
                <w:bCs/>
                <w:lang w:val="ru-RU"/>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BE235D" w:rsidRPr="00BE235D" w:rsidRDefault="00BE235D" w:rsidP="00BE235D">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BE235D">
            <w:pPr>
              <w:jc w:val="center"/>
              <w:rPr>
                <w:rFonts w:ascii="Times New Roman" w:hAnsi="Times New Roman"/>
                <w:lang w:val="ru-RU"/>
              </w:rPr>
            </w:pPr>
            <w:r w:rsidRPr="00BE235D">
              <w:rPr>
                <w:rFonts w:ascii="Times New Roman" w:hAnsi="Times New Roman"/>
                <w:bCs/>
                <w:lang w:val="ru-RU"/>
              </w:rPr>
              <w:t>лишение свободы на срок до трех лет со штрафом в размере двадцатикратной суммы взятки.</w:t>
            </w:r>
          </w:p>
        </w:tc>
      </w:tr>
      <w:tr w:rsidR="00BE235D" w:rsidRPr="00152BD3" w:rsidTr="00BE235D">
        <w:tc>
          <w:tcPr>
            <w:tcW w:w="1657"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Получение взятки в значительном размере (свыше 25 тыс. руб.) должностным лицом лично или через посредника</w:t>
            </w:r>
          </w:p>
        </w:tc>
        <w:tc>
          <w:tcPr>
            <w:tcW w:w="3343"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  </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лишение свободы на срок до шести лет со штрафом в размере тридцатикратной суммы взятки.</w:t>
            </w:r>
          </w:p>
        </w:tc>
      </w:tr>
      <w:tr w:rsidR="00BE235D" w:rsidRPr="00152BD3" w:rsidTr="00BE235D">
        <w:tc>
          <w:tcPr>
            <w:tcW w:w="1657"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 xml:space="preserve">Получение взятки должностным лицом за незаконные действия (бездействие) </w:t>
            </w:r>
          </w:p>
        </w:tc>
        <w:tc>
          <w:tcPr>
            <w:tcW w:w="3343"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сорокакратной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lang w:val="ru-RU"/>
              </w:rPr>
            </w:pPr>
            <w:r w:rsidRPr="00BE235D">
              <w:rPr>
                <w:rFonts w:ascii="Times New Roman" w:hAnsi="Times New Roman"/>
                <w:bCs/>
                <w:lang w:val="ru-RU"/>
              </w:rPr>
              <w:t xml:space="preserve">    лишение свободы на срок от трех до семи лет со штрафом в размере сорокакратной суммы взятки.</w:t>
            </w:r>
          </w:p>
        </w:tc>
      </w:tr>
      <w:tr w:rsidR="00BE235D" w:rsidRPr="00152BD3" w:rsidTr="00BE235D">
        <w:tc>
          <w:tcPr>
            <w:tcW w:w="1657"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43"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lang w:val="ru-RU"/>
              </w:rPr>
            </w:pPr>
            <w:r w:rsidRPr="00BE235D">
              <w:rPr>
                <w:rFonts w:ascii="Times New Roman" w:hAnsi="Times New Roman"/>
                <w:bCs/>
                <w:lang w:val="ru-RU"/>
              </w:rPr>
              <w:t xml:space="preserve">    лишение свободы на срок от пяти до десяти лет со штрафом в размере пятидесятикратной суммы взятки.</w:t>
            </w:r>
            <w:r w:rsidRPr="00BE235D">
              <w:rPr>
                <w:rFonts w:ascii="Times New Roman" w:hAnsi="Times New Roman"/>
                <w:b/>
                <w:bCs/>
                <w:lang w:val="ru-RU"/>
              </w:rPr>
              <w:t xml:space="preserve"> </w:t>
            </w:r>
          </w:p>
        </w:tc>
      </w:tr>
      <w:tr w:rsidR="00BE235D" w:rsidRPr="00152BD3" w:rsidTr="00BE235D">
        <w:tc>
          <w:tcPr>
            <w:tcW w:w="1657" w:type="pct"/>
            <w:tcBorders>
              <w:bottom w:val="single" w:sz="4" w:space="0" w:color="auto"/>
            </w:tcBorders>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 xml:space="preserve">Совершение преступления группой </w:t>
            </w:r>
            <w:r w:rsidRPr="00BE235D">
              <w:rPr>
                <w:rFonts w:ascii="Times New Roman" w:hAnsi="Times New Roman"/>
                <w:b/>
                <w:lang w:val="ru-RU"/>
              </w:rPr>
              <w:br/>
              <w:t xml:space="preserve">лиц по предварительному сговору </w:t>
            </w:r>
            <w:r w:rsidRPr="00BE235D">
              <w:rPr>
                <w:rFonts w:ascii="Times New Roman" w:hAnsi="Times New Roman"/>
                <w:b/>
                <w:lang w:val="ru-RU"/>
              </w:rPr>
              <w:br/>
              <w:t xml:space="preserve">или организованной группой, </w:t>
            </w:r>
            <w:r w:rsidRPr="00BE235D">
              <w:rPr>
                <w:rFonts w:ascii="Times New Roman" w:hAnsi="Times New Roman"/>
                <w:b/>
                <w:lang w:val="ru-RU"/>
              </w:rPr>
              <w:br/>
              <w:t xml:space="preserve">с вымогательством, в крупном </w:t>
            </w:r>
            <w:r w:rsidRPr="00BE235D">
              <w:rPr>
                <w:rFonts w:ascii="Times New Roman" w:hAnsi="Times New Roman"/>
                <w:b/>
                <w:lang w:val="ru-RU"/>
              </w:rPr>
              <w:br/>
              <w:t>размере (свыше 150 тыс. руб.)</w:t>
            </w:r>
          </w:p>
        </w:tc>
        <w:tc>
          <w:tcPr>
            <w:tcW w:w="3343" w:type="pct"/>
            <w:tcBorders>
              <w:bottom w:val="single" w:sz="4" w:space="0" w:color="auto"/>
            </w:tcBorders>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семидесятикратной до девяностократной суммы взятки; </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BE235D" w:rsidRPr="00152BD3" w:rsidTr="00BE235D">
        <w:tc>
          <w:tcPr>
            <w:tcW w:w="1657" w:type="pct"/>
            <w:tcBorders>
              <w:top w:val="single" w:sz="4" w:space="0" w:color="auto"/>
              <w:left w:val="single" w:sz="4" w:space="0" w:color="auto"/>
              <w:bottom w:val="single" w:sz="4" w:space="0" w:color="auto"/>
              <w:right w:val="single" w:sz="4" w:space="0" w:color="auto"/>
            </w:tcBorders>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lastRenderedPageBreak/>
              <w:t xml:space="preserve">Совершение преступления группой </w:t>
            </w:r>
            <w:r w:rsidRPr="00BE235D">
              <w:rPr>
                <w:rFonts w:ascii="Times New Roman" w:hAnsi="Times New Roman"/>
                <w:b/>
                <w:lang w:val="ru-RU"/>
              </w:rPr>
              <w:br/>
              <w:t xml:space="preserve">лиц по предварительному сговору </w:t>
            </w:r>
            <w:r w:rsidRPr="00BE235D">
              <w:rPr>
                <w:rFonts w:ascii="Times New Roman" w:hAnsi="Times New Roman"/>
                <w:b/>
                <w:lang w:val="ru-RU"/>
              </w:rPr>
              <w:br/>
              <w:t xml:space="preserve">или организованной группой, </w:t>
            </w:r>
            <w:r w:rsidRPr="00BE235D">
              <w:rPr>
                <w:rFonts w:ascii="Times New Roman" w:hAnsi="Times New Roman"/>
                <w:b/>
                <w:lang w:val="ru-RU"/>
              </w:rPr>
              <w:br/>
              <w:t xml:space="preserve">с вымогательством в особо </w:t>
            </w:r>
            <w:r w:rsidRPr="00BE235D">
              <w:rPr>
                <w:rFonts w:ascii="Times New Roman" w:hAnsi="Times New Roman"/>
                <w:b/>
                <w:lang w:val="ru-RU"/>
              </w:rPr>
              <w:br/>
              <w:t>крупном размере (свыше 1 млн. руб.)</w:t>
            </w:r>
          </w:p>
        </w:tc>
        <w:tc>
          <w:tcPr>
            <w:tcW w:w="3343" w:type="pct"/>
            <w:tcBorders>
              <w:top w:val="single" w:sz="4" w:space="0" w:color="auto"/>
              <w:left w:val="single" w:sz="4" w:space="0" w:color="auto"/>
              <w:bottom w:val="single" w:sz="4" w:space="0" w:color="auto"/>
              <w:right w:val="single" w:sz="4" w:space="0" w:color="auto"/>
            </w:tcBorders>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лишение свободы на срок от восьми </w:t>
            </w:r>
            <w:r>
              <w:rPr>
                <w:rFonts w:ascii="Times New Roman" w:hAnsi="Times New Roman"/>
                <w:bCs/>
                <w:lang w:val="ru-RU"/>
              </w:rPr>
              <w:t xml:space="preserve">до пятнадцати лет со штрафом </w:t>
            </w:r>
            <w:r w:rsidRPr="00BE235D">
              <w:rPr>
                <w:rFonts w:ascii="Times New Roman" w:hAnsi="Times New Roman"/>
                <w:bCs/>
                <w:lang w:val="ru-RU"/>
              </w:rPr>
              <w:t>в размере семидесятикратной суммы взятки.</w:t>
            </w:r>
          </w:p>
        </w:tc>
      </w:tr>
    </w:tbl>
    <w:p w:rsidR="00BE235D" w:rsidRPr="002F02B0" w:rsidRDefault="00BE235D" w:rsidP="00BE235D">
      <w:pPr>
        <w:ind w:left="709"/>
        <w:jc w:val="both"/>
        <w:rPr>
          <w:rStyle w:val="a7"/>
          <w:rFonts w:ascii="Times New Roman" w:hAnsi="Times New Roman"/>
          <w:bCs w:val="0"/>
          <w:sz w:val="30"/>
          <w:szCs w:val="30"/>
          <w:lang w:val="ru-RU"/>
        </w:rPr>
      </w:pPr>
    </w:p>
    <w:p w:rsidR="00BE235D" w:rsidRPr="00BE235D" w:rsidRDefault="00BE235D" w:rsidP="00BE235D">
      <w:pPr>
        <w:jc w:val="center"/>
        <w:rPr>
          <w:rFonts w:ascii="Times New Roman" w:hAnsi="Times New Roman"/>
          <w:b/>
          <w:color w:val="FF0000"/>
          <w:sz w:val="26"/>
          <w:szCs w:val="26"/>
        </w:rPr>
      </w:pPr>
      <w:r w:rsidRPr="00BE235D">
        <w:rPr>
          <w:rFonts w:ascii="Times New Roman" w:hAnsi="Times New Roman"/>
          <w:b/>
          <w:color w:val="FF0000"/>
          <w:sz w:val="26"/>
          <w:szCs w:val="26"/>
        </w:rPr>
        <w:t>ВНИМАНИЕ</w:t>
      </w:r>
    </w:p>
    <w:p w:rsidR="00BE235D" w:rsidRPr="00BE235D" w:rsidRDefault="00BE235D" w:rsidP="00BE235D">
      <w:pPr>
        <w:rPr>
          <w:rFonts w:ascii="Times New Roman" w:hAnsi="Times New Roman"/>
          <w:b/>
          <w:sz w:val="26"/>
          <w:szCs w:val="26"/>
        </w:rPr>
      </w:pPr>
    </w:p>
    <w:tbl>
      <w:tblPr>
        <w:tblStyle w:val="a8"/>
        <w:tblW w:w="0" w:type="auto"/>
        <w:tblInd w:w="108" w:type="dxa"/>
        <w:tblLook w:val="04A0" w:firstRow="1" w:lastRow="0" w:firstColumn="1" w:lastColumn="0" w:noHBand="0" w:noVBand="1"/>
      </w:tblPr>
      <w:tblGrid>
        <w:gridCol w:w="1478"/>
        <w:gridCol w:w="7985"/>
      </w:tblGrid>
      <w:tr w:rsidR="00BE235D" w:rsidRPr="00152BD3" w:rsidTr="002A556F">
        <w:tc>
          <w:tcPr>
            <w:tcW w:w="1560" w:type="dxa"/>
          </w:tcPr>
          <w:p w:rsidR="00BE235D" w:rsidRPr="00BE235D" w:rsidRDefault="00BE235D" w:rsidP="002A556F">
            <w:pPr>
              <w:jc w:val="center"/>
              <w:rPr>
                <w:rFonts w:ascii="Times New Roman" w:hAnsi="Times New Roman"/>
                <w:b/>
                <w:sz w:val="26"/>
                <w:szCs w:val="26"/>
              </w:rPr>
            </w:pPr>
            <w:r w:rsidRPr="00BE235D">
              <w:rPr>
                <w:rFonts w:ascii="Times New Roman" w:hAnsi="Times New Roman"/>
                <w:b/>
                <w:noProof/>
                <w:sz w:val="26"/>
                <w:szCs w:val="26"/>
                <w:lang w:val="ru-RU" w:eastAsia="ru-RU" w:bidi="ar-SA"/>
              </w:rPr>
              <w:drawing>
                <wp:inline distT="0" distB="0" distL="0" distR="0" wp14:anchorId="461A8D35" wp14:editId="03A809CB">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0206" w:type="dxa"/>
            <w:vAlign w:val="center"/>
          </w:tcPr>
          <w:p w:rsidR="00BE235D" w:rsidRPr="00BE235D" w:rsidRDefault="00BE235D" w:rsidP="002A556F">
            <w:pPr>
              <w:ind w:firstLine="708"/>
              <w:jc w:val="center"/>
              <w:rPr>
                <w:rFonts w:ascii="Times New Roman" w:hAnsi="Times New Roman"/>
                <w:b/>
                <w:sz w:val="26"/>
                <w:szCs w:val="26"/>
                <w:lang w:val="ru-RU"/>
              </w:rPr>
            </w:pPr>
            <w:r w:rsidRPr="00BE235D">
              <w:rPr>
                <w:rFonts w:ascii="Times New Roman" w:hAnsi="Times New Roman"/>
                <w:b/>
                <w:sz w:val="26"/>
                <w:szCs w:val="26"/>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BE235D" w:rsidRPr="00152BD3" w:rsidTr="002A556F">
        <w:tc>
          <w:tcPr>
            <w:tcW w:w="1560" w:type="dxa"/>
          </w:tcPr>
          <w:p w:rsidR="00BE235D" w:rsidRPr="00BE235D" w:rsidRDefault="00BE235D" w:rsidP="002A556F">
            <w:pPr>
              <w:jc w:val="center"/>
              <w:rPr>
                <w:rFonts w:ascii="Times New Roman" w:hAnsi="Times New Roman"/>
                <w:b/>
                <w:sz w:val="26"/>
                <w:szCs w:val="26"/>
                <w:lang w:val="ru-RU"/>
              </w:rPr>
            </w:pPr>
          </w:p>
          <w:p w:rsidR="00BE235D" w:rsidRPr="00BE235D" w:rsidRDefault="00BE235D" w:rsidP="002A556F">
            <w:pPr>
              <w:jc w:val="center"/>
              <w:rPr>
                <w:rFonts w:ascii="Times New Roman" w:hAnsi="Times New Roman"/>
                <w:b/>
                <w:sz w:val="26"/>
                <w:szCs w:val="26"/>
              </w:rPr>
            </w:pPr>
            <w:r w:rsidRPr="00BE235D">
              <w:rPr>
                <w:rFonts w:ascii="Times New Roman" w:hAnsi="Times New Roman"/>
                <w:b/>
                <w:noProof/>
                <w:sz w:val="26"/>
                <w:szCs w:val="26"/>
                <w:lang w:val="ru-RU" w:eastAsia="ru-RU" w:bidi="ar-SA"/>
              </w:rPr>
              <w:drawing>
                <wp:inline distT="0" distB="0" distL="0" distR="0" wp14:anchorId="608C548F" wp14:editId="0294EB69">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0206" w:type="dxa"/>
            <w:vAlign w:val="center"/>
          </w:tcPr>
          <w:p w:rsidR="00BE235D" w:rsidRPr="00BE235D" w:rsidRDefault="00BE235D" w:rsidP="002A556F">
            <w:pPr>
              <w:autoSpaceDE w:val="0"/>
              <w:autoSpaceDN w:val="0"/>
              <w:adjustRightInd w:val="0"/>
              <w:jc w:val="center"/>
              <w:rPr>
                <w:rFonts w:ascii="Times New Roman" w:hAnsi="Times New Roman"/>
                <w:b/>
                <w:sz w:val="26"/>
                <w:szCs w:val="26"/>
              </w:rPr>
            </w:pPr>
          </w:p>
          <w:p w:rsidR="00BE235D" w:rsidRPr="00BE235D" w:rsidRDefault="00BE235D" w:rsidP="002A556F">
            <w:pPr>
              <w:autoSpaceDE w:val="0"/>
              <w:autoSpaceDN w:val="0"/>
              <w:adjustRightInd w:val="0"/>
              <w:jc w:val="center"/>
              <w:rPr>
                <w:rFonts w:ascii="Times New Roman" w:hAnsi="Times New Roman"/>
                <w:b/>
                <w:sz w:val="26"/>
                <w:szCs w:val="26"/>
                <w:lang w:val="ru-RU"/>
              </w:rPr>
            </w:pPr>
            <w:r w:rsidRPr="00BE235D">
              <w:rPr>
                <w:rFonts w:ascii="Times New Roman" w:hAnsi="Times New Roman"/>
                <w:b/>
                <w:sz w:val="26"/>
                <w:szCs w:val="26"/>
                <w:lang w:val="ru-RU"/>
              </w:rPr>
              <w:t>Вымогательство взятки</w:t>
            </w:r>
          </w:p>
          <w:p w:rsidR="00BE235D" w:rsidRPr="00BE235D" w:rsidRDefault="00BE235D" w:rsidP="002A556F">
            <w:pPr>
              <w:autoSpaceDE w:val="0"/>
              <w:autoSpaceDN w:val="0"/>
              <w:adjustRightInd w:val="0"/>
              <w:jc w:val="both"/>
              <w:rPr>
                <w:rFonts w:ascii="Times New Roman" w:eastAsiaTheme="minorHAnsi" w:hAnsi="Times New Roman"/>
                <w:bCs/>
                <w:sz w:val="26"/>
                <w:szCs w:val="26"/>
                <w:lang w:val="ru-RU"/>
              </w:rPr>
            </w:pPr>
            <w:r w:rsidRPr="00BE235D">
              <w:rPr>
                <w:rFonts w:ascii="Times New Roman" w:hAnsi="Times New Roman"/>
                <w:sz w:val="26"/>
                <w:szCs w:val="26"/>
                <w:lang w:val="ru-RU"/>
              </w:rPr>
              <w:t xml:space="preserve">- это </w:t>
            </w:r>
            <w:r w:rsidRPr="00BE235D">
              <w:rPr>
                <w:rFonts w:ascii="Times New Roman" w:eastAsiaTheme="minorHAnsi" w:hAnsi="Times New Roman"/>
                <w:bCs/>
                <w:sz w:val="26"/>
                <w:szCs w:val="26"/>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BE235D" w:rsidRPr="00BE235D" w:rsidRDefault="00BE235D" w:rsidP="002A556F">
            <w:pPr>
              <w:autoSpaceDE w:val="0"/>
              <w:autoSpaceDN w:val="0"/>
              <w:adjustRightInd w:val="0"/>
              <w:jc w:val="both"/>
              <w:rPr>
                <w:rFonts w:ascii="Times New Roman" w:hAnsi="Times New Roman"/>
                <w:b/>
                <w:sz w:val="26"/>
                <w:szCs w:val="26"/>
                <w:lang w:val="ru-RU"/>
              </w:rPr>
            </w:pPr>
          </w:p>
        </w:tc>
      </w:tr>
    </w:tbl>
    <w:p w:rsidR="00BE235D" w:rsidRDefault="00BE235D" w:rsidP="00BE235D">
      <w:pPr>
        <w:ind w:firstLine="708"/>
        <w:jc w:val="both"/>
        <w:rPr>
          <w:lang w:val="ru-RU"/>
        </w:rPr>
      </w:pPr>
    </w:p>
    <w:p w:rsidR="00BE235D" w:rsidRPr="00BE235D" w:rsidRDefault="00BE235D" w:rsidP="00BE235D">
      <w:pPr>
        <w:jc w:val="center"/>
        <w:rPr>
          <w:rFonts w:ascii="Times New Roman" w:hAnsi="Times New Roman"/>
          <w:b/>
          <w:sz w:val="26"/>
          <w:szCs w:val="26"/>
          <w:lang w:val="ru-RU"/>
        </w:rPr>
      </w:pPr>
      <w:r w:rsidRPr="00BE235D">
        <w:rPr>
          <w:rFonts w:ascii="Times New Roman" w:hAnsi="Times New Roman"/>
          <w:b/>
          <w:sz w:val="26"/>
          <w:szCs w:val="26"/>
          <w:lang w:val="ru-RU"/>
        </w:rPr>
        <w:t>ОТВЕТСТВЕННОСТЬ ЗА ДАЧУ ВЗЯТКИ</w:t>
      </w:r>
    </w:p>
    <w:p w:rsidR="00BE235D" w:rsidRPr="00BE235D" w:rsidRDefault="00BE235D" w:rsidP="00BE235D">
      <w:pPr>
        <w:jc w:val="center"/>
        <w:rPr>
          <w:rFonts w:ascii="Times New Roman" w:hAnsi="Times New Roman"/>
          <w:sz w:val="26"/>
          <w:szCs w:val="26"/>
          <w:lang w:val="ru-RU"/>
        </w:rPr>
      </w:pPr>
      <w:r w:rsidRPr="00BE235D">
        <w:rPr>
          <w:rFonts w:ascii="Times New Roman" w:hAnsi="Times New Roman"/>
          <w:sz w:val="26"/>
          <w:szCs w:val="26"/>
          <w:lang w:val="ru-RU"/>
        </w:rPr>
        <w:t>(статья 291 Уголовного кодекса Российской Федерации)</w:t>
      </w:r>
    </w:p>
    <w:p w:rsidR="00BE235D" w:rsidRPr="00BE235D" w:rsidRDefault="00BE235D" w:rsidP="00BE235D">
      <w:pPr>
        <w:rPr>
          <w:rFonts w:ascii="Times New Roman" w:hAnsi="Times New Roman"/>
          <w:sz w:val="26"/>
          <w:szCs w:val="26"/>
          <w:lang w:val="ru-RU"/>
        </w:rPr>
      </w:pPr>
    </w:p>
    <w:tbl>
      <w:tblPr>
        <w:tblStyle w:val="a8"/>
        <w:tblW w:w="4944" w:type="pct"/>
        <w:tblLook w:val="04A0" w:firstRow="1" w:lastRow="0" w:firstColumn="1" w:lastColumn="0" w:noHBand="0" w:noVBand="1"/>
      </w:tblPr>
      <w:tblGrid>
        <w:gridCol w:w="3276"/>
        <w:gridCol w:w="6188"/>
      </w:tblGrid>
      <w:tr w:rsidR="00BE235D" w:rsidRPr="00BE235D" w:rsidTr="00BE235D">
        <w:trPr>
          <w:trHeight w:val="589"/>
        </w:trPr>
        <w:tc>
          <w:tcPr>
            <w:tcW w:w="1731" w:type="pct"/>
            <w:vAlign w:val="center"/>
            <w:hideMark/>
          </w:tcPr>
          <w:p w:rsidR="00BE235D" w:rsidRPr="00BE235D" w:rsidRDefault="00BE235D" w:rsidP="00BE235D">
            <w:pPr>
              <w:rPr>
                <w:rFonts w:ascii="Times New Roman" w:hAnsi="Times New Roman"/>
                <w:bCs/>
                <w:color w:val="000000" w:themeColor="text1"/>
                <w:lang w:val="ru-RU"/>
              </w:rPr>
            </w:pPr>
          </w:p>
          <w:p w:rsidR="00BE235D" w:rsidRPr="00BE235D" w:rsidRDefault="00BE235D" w:rsidP="00BE235D">
            <w:pPr>
              <w:rPr>
                <w:rFonts w:ascii="Times New Roman" w:hAnsi="Times New Roman"/>
                <w:bCs/>
                <w:color w:val="000000" w:themeColor="text1"/>
              </w:rPr>
            </w:pPr>
            <w:r w:rsidRPr="00BE235D">
              <w:rPr>
                <w:rFonts w:ascii="Times New Roman" w:hAnsi="Times New Roman"/>
                <w:bCs/>
                <w:color w:val="000000" w:themeColor="text1"/>
              </w:rPr>
              <w:t>ПРЕСТУПЛЕНИЕ</w:t>
            </w:r>
          </w:p>
          <w:p w:rsidR="00BE235D" w:rsidRPr="00BE235D" w:rsidRDefault="00BE235D" w:rsidP="00BE235D">
            <w:pPr>
              <w:rPr>
                <w:rFonts w:ascii="Times New Roman" w:hAnsi="Times New Roman"/>
                <w:bCs/>
                <w:color w:val="000000" w:themeColor="text1"/>
              </w:rPr>
            </w:pPr>
          </w:p>
        </w:tc>
        <w:tc>
          <w:tcPr>
            <w:tcW w:w="3269" w:type="pct"/>
            <w:vAlign w:val="center"/>
            <w:hideMark/>
          </w:tcPr>
          <w:p w:rsidR="00BE235D" w:rsidRPr="00BE235D" w:rsidRDefault="00BE235D" w:rsidP="002A556F">
            <w:pPr>
              <w:jc w:val="center"/>
              <w:rPr>
                <w:rFonts w:ascii="Times New Roman" w:hAnsi="Times New Roman"/>
                <w:bCs/>
                <w:color w:val="000000" w:themeColor="text1"/>
              </w:rPr>
            </w:pPr>
            <w:r w:rsidRPr="00BE235D">
              <w:rPr>
                <w:rFonts w:ascii="Times New Roman" w:hAnsi="Times New Roman"/>
                <w:bCs/>
                <w:color w:val="000000" w:themeColor="text1"/>
              </w:rPr>
              <w:t>НАКАЗАНИЕ</w:t>
            </w:r>
          </w:p>
        </w:tc>
      </w:tr>
      <w:tr w:rsidR="00BE235D" w:rsidRPr="00152BD3" w:rsidTr="00BE235D">
        <w:tc>
          <w:tcPr>
            <w:tcW w:w="1731"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 xml:space="preserve">Дача взятки должностному лицу лично или через посредника </w:t>
            </w:r>
          </w:p>
        </w:tc>
        <w:tc>
          <w:tcPr>
            <w:tcW w:w="3269"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пятнадцатикратной до тридцатикратной суммы взятки;</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принудительные работы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eastAsia="Times New Roman" w:hAnsi="Times New Roman"/>
                <w:lang w:val="ru-RU" w:eastAsia="ru-RU"/>
              </w:rPr>
            </w:pPr>
            <w:r w:rsidRPr="00BE235D">
              <w:rPr>
                <w:rFonts w:ascii="Times New Roman" w:hAnsi="Times New Roman"/>
                <w:bCs/>
                <w:lang w:val="ru-RU"/>
              </w:rPr>
              <w:t xml:space="preserve">    лишение свободы на срок до двух лет со штрафом в размере до десятикратной</w:t>
            </w:r>
            <w:r w:rsidR="00152BD3" w:rsidRPr="00152BD3">
              <w:rPr>
                <w:rFonts w:ascii="Times New Roman" w:hAnsi="Times New Roman"/>
                <w:bCs/>
                <w:lang w:val="ru-RU"/>
              </w:rPr>
              <w:t xml:space="preserve"> </w:t>
            </w:r>
            <w:r w:rsidRPr="00152BD3">
              <w:rPr>
                <w:rFonts w:ascii="Times New Roman" w:hAnsi="Times New Roman"/>
                <w:bCs/>
                <w:lang w:val="ru-RU"/>
              </w:rPr>
              <w:t>суммы взятки.</w:t>
            </w:r>
          </w:p>
        </w:tc>
      </w:tr>
      <w:tr w:rsidR="00BE235D" w:rsidRPr="00152BD3" w:rsidTr="00BE235D">
        <w:tc>
          <w:tcPr>
            <w:tcW w:w="1731"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Дача взятки в значительном размере (свыше 25 тыс. руб.) должностному лицу лично или через посредника</w:t>
            </w:r>
          </w:p>
          <w:p w:rsidR="00BE235D" w:rsidRPr="00BE235D" w:rsidRDefault="00BE235D" w:rsidP="00BE235D">
            <w:pPr>
              <w:rPr>
                <w:rFonts w:ascii="Times New Roman" w:hAnsi="Times New Roman"/>
                <w:b/>
                <w:lang w:val="ru-RU"/>
              </w:rPr>
            </w:pPr>
          </w:p>
        </w:tc>
        <w:tc>
          <w:tcPr>
            <w:tcW w:w="3269"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двадцатикратной до сорокакратной суммы взятки;</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eastAsia="Times New Roman" w:hAnsi="Times New Roman"/>
                <w:bCs/>
                <w:lang w:val="ru-RU" w:eastAsia="ru-RU"/>
              </w:rPr>
            </w:pPr>
            <w:r w:rsidRPr="00BE235D">
              <w:rPr>
                <w:rFonts w:ascii="Times New Roman" w:hAnsi="Times New Roman"/>
                <w:bCs/>
                <w:lang w:val="ru-RU"/>
              </w:rPr>
              <w:t xml:space="preserve">    лишение свободы на срок до трех лет со штрафом в размере до пятнадцатикратной суммы взятки.</w:t>
            </w:r>
          </w:p>
        </w:tc>
      </w:tr>
      <w:tr w:rsidR="00BE235D" w:rsidRPr="00152BD3" w:rsidTr="00BE235D">
        <w:tc>
          <w:tcPr>
            <w:tcW w:w="1731"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lastRenderedPageBreak/>
              <w:t>Дача взятки должностному лицу за совершение им заведомо незаконных действий (бездействие)</w:t>
            </w:r>
          </w:p>
        </w:tc>
        <w:tc>
          <w:tcPr>
            <w:tcW w:w="3269"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тридцатикратной до шестидесятикратной суммы взятки;</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hAnsi="Times New Roman"/>
                <w:lang w:val="ru-RU"/>
              </w:rPr>
            </w:pPr>
            <w:r w:rsidRPr="00BE235D">
              <w:rPr>
                <w:rFonts w:ascii="Times New Roman" w:hAnsi="Times New Roman"/>
                <w:bCs/>
                <w:lang w:val="ru-RU"/>
              </w:rPr>
              <w:t xml:space="preserve">    лишение свободы на срок до восьми лет со штрафом в размере тридцатикратной суммы взятки.</w:t>
            </w:r>
          </w:p>
        </w:tc>
      </w:tr>
      <w:tr w:rsidR="00BE235D" w:rsidRPr="00152BD3" w:rsidTr="00BE235D">
        <w:tc>
          <w:tcPr>
            <w:tcW w:w="1731"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Совершение преступления группой</w:t>
            </w:r>
            <w:r w:rsidRPr="00BE235D">
              <w:rPr>
                <w:rFonts w:ascii="Times New Roman" w:hAnsi="Times New Roman"/>
                <w:b/>
                <w:lang w:val="ru-RU"/>
              </w:rPr>
              <w:br/>
              <w:t>лиц по предварительному сговору или организованной группой, в крупном размере (свыше 150 тыс. руб.)</w:t>
            </w:r>
            <w:r w:rsidRPr="00BE235D">
              <w:rPr>
                <w:rFonts w:ascii="Times New Roman" w:hAnsi="Times New Roman"/>
                <w:b/>
                <w:lang w:val="ru-RU"/>
              </w:rPr>
              <w:br/>
            </w:r>
          </w:p>
        </w:tc>
        <w:tc>
          <w:tcPr>
            <w:tcW w:w="3269"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hAnsi="Times New Roman"/>
                <w:lang w:val="ru-RU"/>
              </w:rPr>
            </w:pPr>
            <w:r w:rsidRPr="00BE235D">
              <w:rPr>
                <w:rFonts w:ascii="Times New Roman" w:hAnsi="Times New Roman"/>
                <w:bCs/>
                <w:lang w:val="ru-RU"/>
              </w:rPr>
              <w:t xml:space="preserve">    лишение свободы на срок от пяти до десяти лет со штрафом в размере шестидесятикратной суммы взятки.</w:t>
            </w:r>
          </w:p>
        </w:tc>
      </w:tr>
      <w:tr w:rsidR="00BE235D" w:rsidRPr="00152BD3" w:rsidTr="00BE235D">
        <w:tc>
          <w:tcPr>
            <w:tcW w:w="1731"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Совершение преступления группой лиц по предварительному сговору или организованной группой, в особо крупном размере (свыше 1 млн. руб.)</w:t>
            </w:r>
          </w:p>
        </w:tc>
        <w:tc>
          <w:tcPr>
            <w:tcW w:w="3269"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семидесятикратной до девяностократной суммы взятки;</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лишение свободы на срок от семи до двенадцати лет со штрафом в размере семидесятикратной суммы взятки.</w:t>
            </w:r>
          </w:p>
        </w:tc>
      </w:tr>
    </w:tbl>
    <w:p w:rsidR="00BE235D" w:rsidRDefault="00BE235D" w:rsidP="00BE235D">
      <w:pPr>
        <w:ind w:firstLine="708"/>
        <w:jc w:val="both"/>
        <w:rPr>
          <w:lang w:val="ru-RU"/>
        </w:rPr>
      </w:pPr>
    </w:p>
    <w:p w:rsidR="00BE235D" w:rsidRPr="00BE235D" w:rsidRDefault="00BE235D" w:rsidP="00BE235D">
      <w:pPr>
        <w:jc w:val="center"/>
        <w:rPr>
          <w:rFonts w:ascii="Times New Roman" w:hAnsi="Times New Roman"/>
          <w:b/>
          <w:color w:val="FF0000"/>
          <w:sz w:val="26"/>
          <w:szCs w:val="26"/>
        </w:rPr>
      </w:pPr>
      <w:r w:rsidRPr="00BE235D">
        <w:rPr>
          <w:rFonts w:ascii="Times New Roman" w:hAnsi="Times New Roman"/>
          <w:b/>
          <w:color w:val="FF0000"/>
          <w:sz w:val="26"/>
          <w:szCs w:val="26"/>
        </w:rPr>
        <w:t>ВНИМАНИЕ</w:t>
      </w:r>
    </w:p>
    <w:p w:rsidR="00BE235D" w:rsidRPr="00BE235D" w:rsidRDefault="00BE235D" w:rsidP="00BE235D">
      <w:pPr>
        <w:rPr>
          <w:rFonts w:ascii="Times New Roman" w:hAnsi="Times New Roman"/>
          <w:b/>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134"/>
      </w:tblGrid>
      <w:tr w:rsidR="00BE235D" w:rsidRPr="00152BD3" w:rsidTr="002A556F">
        <w:tc>
          <w:tcPr>
            <w:tcW w:w="1513" w:type="dxa"/>
            <w:tcBorders>
              <w:top w:val="single" w:sz="4" w:space="0" w:color="auto"/>
              <w:left w:val="single" w:sz="4" w:space="0" w:color="auto"/>
              <w:bottom w:val="single" w:sz="4" w:space="0" w:color="auto"/>
              <w:right w:val="single" w:sz="4" w:space="0" w:color="auto"/>
            </w:tcBorders>
          </w:tcPr>
          <w:p w:rsidR="00BE235D" w:rsidRPr="00BE235D" w:rsidRDefault="00BE235D" w:rsidP="002A556F">
            <w:pPr>
              <w:jc w:val="center"/>
              <w:rPr>
                <w:rFonts w:ascii="Times New Roman" w:hAnsi="Times New Roman"/>
                <w:b/>
                <w:sz w:val="26"/>
                <w:szCs w:val="26"/>
              </w:rPr>
            </w:pPr>
            <w:r w:rsidRPr="00BE235D">
              <w:rPr>
                <w:rFonts w:ascii="Times New Roman" w:hAnsi="Times New Roman"/>
                <w:b/>
                <w:noProof/>
                <w:sz w:val="26"/>
                <w:szCs w:val="26"/>
                <w:lang w:val="ru-RU" w:eastAsia="ru-RU" w:bidi="ar-SA"/>
              </w:rPr>
              <w:drawing>
                <wp:inline distT="0" distB="0" distL="0" distR="0" wp14:anchorId="76C822E7" wp14:editId="76EFE769">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0502" w:type="dxa"/>
            <w:tcBorders>
              <w:top w:val="single" w:sz="4" w:space="0" w:color="auto"/>
              <w:left w:val="single" w:sz="4" w:space="0" w:color="auto"/>
              <w:bottom w:val="single" w:sz="4" w:space="0" w:color="auto"/>
              <w:right w:val="single" w:sz="4" w:space="0" w:color="auto"/>
            </w:tcBorders>
          </w:tcPr>
          <w:p w:rsidR="00BE235D" w:rsidRPr="00BE235D" w:rsidRDefault="00BE235D" w:rsidP="002A556F">
            <w:pPr>
              <w:pStyle w:val="a6"/>
              <w:spacing w:before="0" w:beforeAutospacing="0" w:after="0" w:afterAutospacing="0"/>
              <w:jc w:val="both"/>
              <w:rPr>
                <w:rFonts w:ascii="Times New Roman" w:hAnsi="Times New Roman"/>
                <w:sz w:val="26"/>
                <w:szCs w:val="26"/>
                <w:lang w:val="ru-RU"/>
              </w:rPr>
            </w:pPr>
            <w:r w:rsidRPr="00BE235D">
              <w:rPr>
                <w:rFonts w:ascii="Times New Roman" w:hAnsi="Times New Roman"/>
                <w:sz w:val="26"/>
                <w:szCs w:val="26"/>
                <w:lang w:val="ru-RU"/>
              </w:rPr>
              <w:t xml:space="preserve">Гражданин, давший взятку, может быть освобожден от ответственности, если: </w:t>
            </w:r>
          </w:p>
          <w:p w:rsidR="00BE235D" w:rsidRPr="00BE235D" w:rsidRDefault="00BE235D" w:rsidP="00BE235D">
            <w:pPr>
              <w:numPr>
                <w:ilvl w:val="0"/>
                <w:numId w:val="2"/>
              </w:numPr>
              <w:ind w:left="0" w:firstLine="709"/>
              <w:jc w:val="both"/>
              <w:rPr>
                <w:rFonts w:ascii="Times New Roman" w:hAnsi="Times New Roman"/>
                <w:sz w:val="26"/>
                <w:szCs w:val="26"/>
              </w:rPr>
            </w:pPr>
            <w:r w:rsidRPr="00BE235D">
              <w:rPr>
                <w:rFonts w:ascii="Times New Roman" w:hAnsi="Times New Roman"/>
                <w:sz w:val="26"/>
                <w:szCs w:val="26"/>
              </w:rPr>
              <w:t xml:space="preserve">установлен факт вымогательства; </w:t>
            </w:r>
          </w:p>
          <w:p w:rsidR="00BE235D" w:rsidRPr="00BE235D" w:rsidRDefault="00BE235D" w:rsidP="00BE235D">
            <w:pPr>
              <w:numPr>
                <w:ilvl w:val="0"/>
                <w:numId w:val="2"/>
              </w:numPr>
              <w:ind w:left="0" w:firstLine="709"/>
              <w:jc w:val="both"/>
              <w:rPr>
                <w:rFonts w:ascii="Times New Roman" w:hAnsi="Times New Roman"/>
                <w:sz w:val="26"/>
                <w:szCs w:val="26"/>
                <w:lang w:val="ru-RU"/>
              </w:rPr>
            </w:pPr>
            <w:r w:rsidRPr="00BE235D">
              <w:rPr>
                <w:rFonts w:ascii="Times New Roman" w:hAnsi="Times New Roman"/>
                <w:sz w:val="26"/>
                <w:szCs w:val="26"/>
                <w:lang w:val="ru-RU"/>
              </w:rPr>
              <w:t>гражданин добровольно сообщил в правоохранительные органы о содеянном;</w:t>
            </w:r>
          </w:p>
          <w:p w:rsidR="00BE235D" w:rsidRPr="00BE235D" w:rsidRDefault="00BE235D" w:rsidP="00152BD3">
            <w:pPr>
              <w:numPr>
                <w:ilvl w:val="0"/>
                <w:numId w:val="2"/>
              </w:numPr>
              <w:ind w:left="0" w:firstLine="709"/>
              <w:jc w:val="both"/>
              <w:rPr>
                <w:rFonts w:ascii="Times New Roman" w:hAnsi="Times New Roman"/>
                <w:b/>
                <w:sz w:val="26"/>
                <w:szCs w:val="26"/>
                <w:lang w:val="ru-RU"/>
              </w:rPr>
            </w:pPr>
            <w:r w:rsidRPr="00BE235D">
              <w:rPr>
                <w:rFonts w:ascii="Times New Roman" w:hAnsi="Times New Roman"/>
                <w:sz w:val="26"/>
                <w:szCs w:val="26"/>
                <w:lang w:val="ru-RU"/>
              </w:rPr>
              <w:t>гражданин активно способствовал раскрытию и (или) расследованию преступления.</w:t>
            </w:r>
          </w:p>
        </w:tc>
      </w:tr>
      <w:tr w:rsidR="00BE235D" w:rsidRPr="00152BD3" w:rsidTr="002A5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BE235D" w:rsidRPr="00BE235D" w:rsidRDefault="00BE235D" w:rsidP="002A556F">
            <w:pPr>
              <w:jc w:val="center"/>
              <w:rPr>
                <w:rFonts w:ascii="Times New Roman" w:hAnsi="Times New Roman"/>
                <w:b/>
                <w:sz w:val="26"/>
                <w:szCs w:val="26"/>
              </w:rPr>
            </w:pPr>
            <w:r w:rsidRPr="00BE235D">
              <w:rPr>
                <w:rFonts w:ascii="Times New Roman" w:hAnsi="Times New Roman"/>
                <w:b/>
                <w:noProof/>
                <w:sz w:val="26"/>
                <w:szCs w:val="26"/>
                <w:lang w:val="ru-RU" w:eastAsia="ru-RU" w:bidi="ar-SA"/>
              </w:rPr>
              <w:drawing>
                <wp:inline distT="0" distB="0" distL="0" distR="0" wp14:anchorId="6C8D8BC5" wp14:editId="0D3802AD">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0502" w:type="dxa"/>
            <w:tcBorders>
              <w:top w:val="single" w:sz="4" w:space="0" w:color="auto"/>
              <w:right w:val="single" w:sz="4" w:space="0" w:color="auto"/>
            </w:tcBorders>
            <w:vAlign w:val="center"/>
          </w:tcPr>
          <w:p w:rsidR="00BE235D" w:rsidRPr="00BE235D" w:rsidRDefault="00BE235D" w:rsidP="00152BD3">
            <w:pPr>
              <w:pStyle w:val="a6"/>
              <w:spacing w:before="0" w:beforeAutospacing="0" w:after="0" w:afterAutospacing="0"/>
              <w:jc w:val="center"/>
              <w:rPr>
                <w:rFonts w:ascii="Times New Roman" w:hAnsi="Times New Roman"/>
                <w:b/>
                <w:sz w:val="26"/>
                <w:szCs w:val="26"/>
                <w:lang w:val="ru-RU"/>
              </w:rPr>
            </w:pPr>
            <w:r w:rsidRPr="00BE235D">
              <w:rPr>
                <w:rFonts w:ascii="Times New Roman" w:hAnsi="Times New Roman"/>
                <w:b/>
                <w:sz w:val="26"/>
                <w:szCs w:val="26"/>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tc>
      </w:tr>
    </w:tbl>
    <w:p w:rsidR="00BE235D" w:rsidRDefault="00BE235D" w:rsidP="00BE235D">
      <w:pPr>
        <w:ind w:firstLine="708"/>
        <w:jc w:val="both"/>
        <w:rPr>
          <w:lang w:val="ru-RU"/>
        </w:rPr>
      </w:pPr>
    </w:p>
    <w:p w:rsidR="00BE235D" w:rsidRPr="00BE235D" w:rsidRDefault="00BE235D" w:rsidP="00BE235D">
      <w:pPr>
        <w:jc w:val="center"/>
        <w:rPr>
          <w:rFonts w:ascii="Times New Roman" w:hAnsi="Times New Roman"/>
          <w:b/>
          <w:lang w:val="ru-RU"/>
        </w:rPr>
      </w:pPr>
      <w:r w:rsidRPr="00BE235D">
        <w:rPr>
          <w:rFonts w:ascii="Times New Roman" w:hAnsi="Times New Roman"/>
          <w:b/>
          <w:lang w:val="ru-RU"/>
        </w:rPr>
        <w:t xml:space="preserve">ОТВЕТСТВЕННОСТЬ ЗА ПОСРЕДНИЧЕСТВО ВО ВЗЯТНИЧЕСТВЕ </w:t>
      </w:r>
    </w:p>
    <w:p w:rsidR="00BE235D" w:rsidRPr="00BE235D" w:rsidRDefault="00BE235D" w:rsidP="00BE235D">
      <w:pPr>
        <w:jc w:val="center"/>
        <w:rPr>
          <w:rFonts w:ascii="Times New Roman" w:hAnsi="Times New Roman"/>
          <w:lang w:val="ru-RU"/>
        </w:rPr>
      </w:pPr>
      <w:r w:rsidRPr="00BE235D">
        <w:rPr>
          <w:rFonts w:ascii="Times New Roman" w:hAnsi="Times New Roman"/>
          <w:lang w:val="ru-RU"/>
        </w:rPr>
        <w:t>(статья 291.1 Уголовного кодекса Российской Федерации)</w:t>
      </w:r>
    </w:p>
    <w:p w:rsidR="00BE235D" w:rsidRPr="00BE235D" w:rsidRDefault="00BE235D" w:rsidP="00BE235D">
      <w:pPr>
        <w:jc w:val="center"/>
        <w:rPr>
          <w:rFonts w:ascii="Times New Roman" w:hAnsi="Times New Roman"/>
          <w:lang w:val="ru-RU"/>
        </w:rPr>
      </w:pPr>
    </w:p>
    <w:tbl>
      <w:tblPr>
        <w:tblStyle w:val="a8"/>
        <w:tblW w:w="5000" w:type="pct"/>
        <w:tblLook w:val="04A0" w:firstRow="1" w:lastRow="0" w:firstColumn="1" w:lastColumn="0" w:noHBand="0" w:noVBand="1"/>
      </w:tblPr>
      <w:tblGrid>
        <w:gridCol w:w="3220"/>
        <w:gridCol w:w="6351"/>
      </w:tblGrid>
      <w:tr w:rsidR="00BE235D" w:rsidRPr="00BE235D" w:rsidTr="00BE235D">
        <w:tc>
          <w:tcPr>
            <w:tcW w:w="1682" w:type="pct"/>
            <w:hideMark/>
          </w:tcPr>
          <w:p w:rsidR="00BE235D" w:rsidRPr="00BE235D" w:rsidRDefault="00BE235D" w:rsidP="00BE235D">
            <w:pPr>
              <w:rPr>
                <w:rFonts w:ascii="Times New Roman" w:hAnsi="Times New Roman"/>
                <w:bCs/>
                <w:color w:val="000000" w:themeColor="text1"/>
                <w:lang w:val="ru-RU"/>
              </w:rPr>
            </w:pPr>
          </w:p>
          <w:p w:rsidR="00BE235D" w:rsidRPr="00BE235D" w:rsidRDefault="00BE235D" w:rsidP="00BE235D">
            <w:pPr>
              <w:rPr>
                <w:rFonts w:ascii="Times New Roman" w:hAnsi="Times New Roman"/>
                <w:bCs/>
                <w:color w:val="000000" w:themeColor="text1"/>
              </w:rPr>
            </w:pPr>
            <w:r w:rsidRPr="00BE235D">
              <w:rPr>
                <w:rFonts w:ascii="Times New Roman" w:hAnsi="Times New Roman"/>
                <w:bCs/>
                <w:color w:val="000000" w:themeColor="text1"/>
              </w:rPr>
              <w:t>ПРЕСТУПЛЕНИЕ</w:t>
            </w:r>
          </w:p>
          <w:p w:rsidR="00BE235D" w:rsidRPr="00BE235D" w:rsidRDefault="00BE235D" w:rsidP="00BE235D">
            <w:pPr>
              <w:rPr>
                <w:rFonts w:ascii="Times New Roman" w:hAnsi="Times New Roman"/>
                <w:bCs/>
                <w:color w:val="000000" w:themeColor="text1"/>
              </w:rPr>
            </w:pPr>
          </w:p>
        </w:tc>
        <w:tc>
          <w:tcPr>
            <w:tcW w:w="3318" w:type="pct"/>
            <w:hideMark/>
          </w:tcPr>
          <w:p w:rsidR="00BE235D" w:rsidRPr="00BE235D" w:rsidRDefault="00BE235D" w:rsidP="002A556F">
            <w:pPr>
              <w:jc w:val="center"/>
              <w:rPr>
                <w:rFonts w:ascii="Times New Roman" w:hAnsi="Times New Roman"/>
                <w:bCs/>
                <w:color w:val="000000" w:themeColor="text1"/>
              </w:rPr>
            </w:pPr>
          </w:p>
          <w:p w:rsidR="00BE235D" w:rsidRPr="00BE235D" w:rsidRDefault="00BE235D" w:rsidP="002A556F">
            <w:pPr>
              <w:jc w:val="center"/>
              <w:rPr>
                <w:rFonts w:ascii="Times New Roman" w:hAnsi="Times New Roman"/>
                <w:bCs/>
                <w:color w:val="000000" w:themeColor="text1"/>
              </w:rPr>
            </w:pPr>
            <w:r w:rsidRPr="00BE235D">
              <w:rPr>
                <w:rFonts w:ascii="Times New Roman" w:hAnsi="Times New Roman"/>
                <w:bCs/>
                <w:color w:val="000000" w:themeColor="text1"/>
              </w:rPr>
              <w:t>НАКАЗАНИЕ</w:t>
            </w:r>
          </w:p>
        </w:tc>
      </w:tr>
      <w:tr w:rsidR="00BE235D" w:rsidRPr="00152BD3" w:rsidTr="00BE235D">
        <w:tc>
          <w:tcPr>
            <w:tcW w:w="1682"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Посредничество во взяточничестве</w:t>
            </w:r>
            <w:r w:rsidRPr="00BE235D">
              <w:rPr>
                <w:rFonts w:ascii="Times New Roman" w:hAnsi="Times New Roman"/>
                <w:b/>
                <w:bCs/>
                <w:lang w:val="ru-RU"/>
              </w:rPr>
              <w:t xml:space="preserve"> в значительном размере (свыше </w:t>
            </w:r>
            <w:r w:rsidRPr="00BE235D">
              <w:rPr>
                <w:rFonts w:ascii="Times New Roman" w:hAnsi="Times New Roman"/>
                <w:b/>
                <w:bCs/>
                <w:lang w:val="ru-RU"/>
              </w:rPr>
              <w:br/>
              <w:t>25 тыс. руб.)</w:t>
            </w:r>
          </w:p>
        </w:tc>
        <w:tc>
          <w:tcPr>
            <w:tcW w:w="3318"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двадцатикратной до сорокакратной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eastAsia="Times New Roman" w:hAnsi="Times New Roman"/>
                <w:lang w:val="ru-RU" w:eastAsia="ru-RU"/>
              </w:rPr>
            </w:pPr>
            <w:r w:rsidRPr="00BE235D">
              <w:rPr>
                <w:rFonts w:ascii="Times New Roman" w:hAnsi="Times New Roman"/>
                <w:bCs/>
                <w:lang w:val="ru-RU"/>
              </w:rPr>
              <w:t xml:space="preserve">    лишение свободы на срок до пяти лет со штрафом в размере двадцатикратной суммы взятки.</w:t>
            </w:r>
          </w:p>
        </w:tc>
      </w:tr>
      <w:tr w:rsidR="00BE235D" w:rsidRPr="00152BD3" w:rsidTr="00BE235D">
        <w:tc>
          <w:tcPr>
            <w:tcW w:w="1682"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 xml:space="preserve">Посредничество во взяточничестве за совершение заведомо </w:t>
            </w:r>
            <w:r w:rsidRPr="00BE235D">
              <w:rPr>
                <w:rFonts w:ascii="Times New Roman" w:hAnsi="Times New Roman"/>
                <w:b/>
                <w:lang w:val="ru-RU"/>
              </w:rPr>
              <w:lastRenderedPageBreak/>
              <w:t xml:space="preserve">незаконных действий (бездействие) </w:t>
            </w:r>
          </w:p>
        </w:tc>
        <w:tc>
          <w:tcPr>
            <w:tcW w:w="3318"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lastRenderedPageBreak/>
              <w:t xml:space="preserve">    штраф в размере от тридцатикратной до шестидесятикратной суммы взятки и лишение права занимать определенные должности или заниматься </w:t>
            </w:r>
            <w:r w:rsidRPr="00BE235D">
              <w:rPr>
                <w:rFonts w:ascii="Times New Roman" w:hAnsi="Times New Roman"/>
                <w:bCs/>
                <w:lang w:val="ru-RU"/>
              </w:rPr>
              <w:lastRenderedPageBreak/>
              <w:t>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eastAsia="Times New Roman" w:hAnsi="Times New Roman"/>
                <w:lang w:val="ru-RU" w:eastAsia="ru-RU"/>
              </w:rPr>
            </w:pPr>
            <w:r w:rsidRPr="00BE235D">
              <w:rPr>
                <w:rFonts w:ascii="Times New Roman" w:hAnsi="Times New Roman"/>
                <w:bCs/>
                <w:lang w:val="ru-RU"/>
              </w:rPr>
              <w:t>лишение свободы на срок от трех до семи лет со штрафом в размере тридцатикратной суммы взятки.</w:t>
            </w:r>
          </w:p>
        </w:tc>
      </w:tr>
      <w:tr w:rsidR="00BE235D" w:rsidRPr="00152BD3" w:rsidTr="00BE235D">
        <w:trPr>
          <w:cantSplit/>
        </w:trPr>
        <w:tc>
          <w:tcPr>
            <w:tcW w:w="1682"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lastRenderedPageBreak/>
              <w:t>Совершение преступления группой лиц по предварительному сгов</w:t>
            </w:r>
            <w:r>
              <w:rPr>
                <w:rFonts w:ascii="Times New Roman" w:hAnsi="Times New Roman"/>
                <w:b/>
                <w:lang w:val="ru-RU"/>
              </w:rPr>
              <w:t xml:space="preserve">ору или организованной группой, в крупном размере </w:t>
            </w:r>
            <w:r w:rsidRPr="00BE235D">
              <w:rPr>
                <w:rFonts w:ascii="Times New Roman" w:hAnsi="Times New Roman"/>
                <w:b/>
                <w:lang w:val="ru-RU"/>
              </w:rPr>
              <w:t xml:space="preserve">(свыше </w:t>
            </w:r>
            <w:r w:rsidRPr="00BE235D">
              <w:rPr>
                <w:rFonts w:ascii="Times New Roman" w:hAnsi="Times New Roman"/>
                <w:b/>
                <w:lang w:val="ru-RU"/>
              </w:rPr>
              <w:br/>
              <w:t xml:space="preserve">150 тыс. руб.) </w:t>
            </w:r>
          </w:p>
        </w:tc>
        <w:tc>
          <w:tcPr>
            <w:tcW w:w="3318"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eastAsia="Times New Roman" w:hAnsi="Times New Roman"/>
                <w:lang w:val="ru-RU" w:eastAsia="ru-RU"/>
              </w:rPr>
            </w:pPr>
            <w:r w:rsidRPr="00BE235D">
              <w:rPr>
                <w:rFonts w:ascii="Times New Roman" w:hAnsi="Times New Roman"/>
                <w:bCs/>
                <w:lang w:val="ru-RU"/>
              </w:rPr>
              <w:t xml:space="preserve">    лишение свободы на срок от семи до двенадцати лет со штрафом в размере шестидесятикратной суммы взятки.</w:t>
            </w:r>
          </w:p>
        </w:tc>
      </w:tr>
      <w:tr w:rsidR="00BE235D" w:rsidRPr="00152BD3" w:rsidTr="00BE235D">
        <w:trPr>
          <w:cantSplit/>
        </w:trPr>
        <w:tc>
          <w:tcPr>
            <w:tcW w:w="1682"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 xml:space="preserve">Совершение преступления группой лиц по предварительному сговору или организованной группой, в особо крупном размере (свыше 1 млн. руб.) </w:t>
            </w:r>
          </w:p>
        </w:tc>
        <w:tc>
          <w:tcPr>
            <w:tcW w:w="3318"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152BD3">
            <w:pPr>
              <w:jc w:val="both"/>
              <w:rPr>
                <w:rFonts w:ascii="Times New Roman" w:eastAsia="Times New Roman" w:hAnsi="Times New Roman"/>
                <w:lang w:val="ru-RU" w:eastAsia="ru-RU"/>
              </w:rPr>
            </w:pPr>
            <w:r w:rsidRPr="00BE235D">
              <w:rPr>
                <w:rFonts w:ascii="Times New Roman" w:hAnsi="Times New Roman"/>
                <w:bCs/>
                <w:lang w:val="ru-RU"/>
              </w:rPr>
              <w:t xml:space="preserve">    лишение свободы на срок от семи до двенадцати лет со штрафом в размере семидесятикратной суммы взятки.</w:t>
            </w:r>
          </w:p>
        </w:tc>
      </w:tr>
      <w:tr w:rsidR="00BE235D" w:rsidRPr="00152BD3" w:rsidTr="00BE235D">
        <w:tc>
          <w:tcPr>
            <w:tcW w:w="1682" w:type="pct"/>
            <w:hideMark/>
          </w:tcPr>
          <w:p w:rsidR="00BE235D" w:rsidRPr="00BE235D" w:rsidRDefault="00BE235D" w:rsidP="00BE235D">
            <w:pPr>
              <w:rPr>
                <w:rFonts w:ascii="Times New Roman" w:hAnsi="Times New Roman"/>
                <w:b/>
                <w:lang w:val="ru-RU"/>
              </w:rPr>
            </w:pPr>
            <w:r w:rsidRPr="00BE235D">
              <w:rPr>
                <w:rFonts w:ascii="Times New Roman" w:hAnsi="Times New Roman"/>
                <w:b/>
                <w:lang w:val="ru-RU"/>
              </w:rPr>
              <w:t>Обещание или предложение посредничества во взяточничестве</w:t>
            </w:r>
          </w:p>
        </w:tc>
        <w:tc>
          <w:tcPr>
            <w:tcW w:w="3318" w:type="pct"/>
            <w:hideMark/>
          </w:tcPr>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или</w:t>
            </w:r>
          </w:p>
          <w:p w:rsidR="00BE235D" w:rsidRPr="00BE235D" w:rsidRDefault="00BE235D" w:rsidP="002A556F">
            <w:pPr>
              <w:jc w:val="both"/>
              <w:rPr>
                <w:rFonts w:ascii="Times New Roman" w:hAnsi="Times New Roman"/>
                <w:bCs/>
                <w:lang w:val="ru-RU"/>
              </w:rPr>
            </w:pPr>
            <w:r w:rsidRPr="00BE235D">
              <w:rPr>
                <w:rFonts w:ascii="Times New Roman" w:hAnsi="Times New Roman"/>
                <w:bCs/>
                <w:lang w:val="ru-RU"/>
              </w:rPr>
              <w:t xml:space="preserve">    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BE235D" w:rsidRPr="00BE235D" w:rsidRDefault="00BE235D" w:rsidP="002A556F">
            <w:pPr>
              <w:autoSpaceDE w:val="0"/>
              <w:autoSpaceDN w:val="0"/>
              <w:adjustRightInd w:val="0"/>
              <w:jc w:val="center"/>
              <w:rPr>
                <w:rFonts w:ascii="Times New Roman" w:eastAsiaTheme="minorHAnsi" w:hAnsi="Times New Roman"/>
                <w:lang w:val="ru-RU"/>
              </w:rPr>
            </w:pPr>
            <w:r w:rsidRPr="00BE235D">
              <w:rPr>
                <w:rFonts w:ascii="Times New Roman" w:eastAsiaTheme="minorHAnsi" w:hAnsi="Times New Roman"/>
                <w:lang w:val="ru-RU"/>
              </w:rPr>
              <w:t>либо</w:t>
            </w:r>
          </w:p>
          <w:p w:rsidR="00BE235D" w:rsidRPr="00BE235D" w:rsidRDefault="00BE235D" w:rsidP="002A556F">
            <w:pPr>
              <w:jc w:val="both"/>
              <w:rPr>
                <w:rFonts w:ascii="Times New Roman" w:hAnsi="Times New Roman"/>
                <w:lang w:val="ru-RU"/>
              </w:rPr>
            </w:pPr>
            <w:r w:rsidRPr="00BE235D">
              <w:rPr>
                <w:rFonts w:ascii="Times New Roman" w:hAnsi="Times New Roman"/>
                <w:bCs/>
                <w:lang w:val="ru-RU"/>
              </w:rPr>
              <w:t xml:space="preserve">    лишение свободы на срок до семи лет со штрафом в размере от десятикратной до шестидесятикратной суммы взятки.</w:t>
            </w:r>
          </w:p>
        </w:tc>
      </w:tr>
    </w:tbl>
    <w:p w:rsidR="00BE235D" w:rsidRDefault="00BE235D" w:rsidP="00BE235D">
      <w:pPr>
        <w:ind w:firstLine="708"/>
        <w:jc w:val="both"/>
        <w:rPr>
          <w:lang w:val="ru-RU"/>
        </w:rPr>
      </w:pPr>
    </w:p>
    <w:p w:rsidR="00BE235D" w:rsidRPr="00BE235D" w:rsidRDefault="00BE235D" w:rsidP="00BE235D">
      <w:pPr>
        <w:jc w:val="center"/>
        <w:rPr>
          <w:rFonts w:ascii="Times New Roman" w:hAnsi="Times New Roman"/>
          <w:b/>
          <w:color w:val="FF0000"/>
          <w:sz w:val="26"/>
          <w:szCs w:val="26"/>
        </w:rPr>
      </w:pPr>
      <w:r w:rsidRPr="00BE235D">
        <w:rPr>
          <w:rFonts w:ascii="Times New Roman" w:hAnsi="Times New Roman"/>
          <w:b/>
          <w:color w:val="FF0000"/>
          <w:sz w:val="26"/>
          <w:szCs w:val="26"/>
        </w:rPr>
        <w:t>ВНИМАНИЕ</w:t>
      </w:r>
    </w:p>
    <w:p w:rsidR="00BE235D" w:rsidRPr="00BE235D" w:rsidRDefault="00BE235D" w:rsidP="00BE235D">
      <w:pPr>
        <w:rPr>
          <w:rFonts w:ascii="Times New Roman" w:hAnsi="Times New Roman"/>
          <w:sz w:val="26"/>
          <w:szCs w:val="26"/>
        </w:rPr>
      </w:pPr>
    </w:p>
    <w:tbl>
      <w:tblPr>
        <w:tblStyle w:val="a8"/>
        <w:tblW w:w="9747" w:type="dxa"/>
        <w:tblLook w:val="04A0" w:firstRow="1" w:lastRow="0" w:firstColumn="1" w:lastColumn="0" w:noHBand="0" w:noVBand="1"/>
      </w:tblPr>
      <w:tblGrid>
        <w:gridCol w:w="1809"/>
        <w:gridCol w:w="7938"/>
      </w:tblGrid>
      <w:tr w:rsidR="00BE235D" w:rsidRPr="00152BD3" w:rsidTr="00BE235D">
        <w:tc>
          <w:tcPr>
            <w:tcW w:w="1809" w:type="dxa"/>
          </w:tcPr>
          <w:p w:rsidR="00BE235D" w:rsidRPr="00BE235D" w:rsidRDefault="00BE235D" w:rsidP="002A556F">
            <w:pPr>
              <w:jc w:val="center"/>
              <w:rPr>
                <w:rFonts w:ascii="Times New Roman" w:hAnsi="Times New Roman"/>
                <w:sz w:val="26"/>
                <w:szCs w:val="26"/>
              </w:rPr>
            </w:pPr>
            <w:r w:rsidRPr="00BE235D">
              <w:rPr>
                <w:rFonts w:ascii="Times New Roman" w:hAnsi="Times New Roman"/>
                <w:noProof/>
                <w:sz w:val="26"/>
                <w:szCs w:val="26"/>
                <w:lang w:val="ru-RU" w:eastAsia="ru-RU" w:bidi="ar-SA"/>
              </w:rPr>
              <w:drawing>
                <wp:inline distT="0" distB="0" distL="0" distR="0" wp14:anchorId="367705C5" wp14:editId="0F25156F">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7938" w:type="dxa"/>
          </w:tcPr>
          <w:p w:rsidR="00BE235D" w:rsidRPr="00BE235D" w:rsidRDefault="00BE235D" w:rsidP="002A556F">
            <w:pPr>
              <w:pStyle w:val="a6"/>
              <w:spacing w:before="0" w:beforeAutospacing="0" w:after="0" w:afterAutospacing="0"/>
              <w:jc w:val="both"/>
              <w:rPr>
                <w:rFonts w:ascii="Times New Roman" w:hAnsi="Times New Roman"/>
                <w:sz w:val="26"/>
                <w:szCs w:val="26"/>
                <w:lang w:val="ru-RU"/>
              </w:rPr>
            </w:pPr>
            <w:r w:rsidRPr="00BE235D">
              <w:rPr>
                <w:rFonts w:ascii="Times New Roman" w:hAnsi="Times New Roman"/>
                <w:sz w:val="26"/>
                <w:szCs w:val="26"/>
                <w:lang w:val="ru-RU"/>
              </w:rPr>
              <w:t xml:space="preserve">Гражданин, являющийся посредником во взяточничестве, может быть освобожден от ответственности, если: </w:t>
            </w:r>
          </w:p>
          <w:p w:rsidR="00BE235D" w:rsidRPr="00BE235D" w:rsidRDefault="00BE235D" w:rsidP="00BE235D">
            <w:pPr>
              <w:numPr>
                <w:ilvl w:val="0"/>
                <w:numId w:val="2"/>
              </w:numPr>
              <w:ind w:left="0" w:firstLine="709"/>
              <w:jc w:val="both"/>
              <w:rPr>
                <w:rFonts w:ascii="Times New Roman" w:hAnsi="Times New Roman"/>
                <w:sz w:val="26"/>
                <w:szCs w:val="26"/>
                <w:lang w:val="ru-RU"/>
              </w:rPr>
            </w:pPr>
            <w:r w:rsidRPr="00BE235D">
              <w:rPr>
                <w:rFonts w:ascii="Times New Roman" w:hAnsi="Times New Roman"/>
                <w:sz w:val="26"/>
                <w:szCs w:val="26"/>
                <w:lang w:val="ru-RU"/>
              </w:rPr>
              <w:t>гражданин добровольно сообщил в правоохранительные органы о содеянном;</w:t>
            </w:r>
          </w:p>
          <w:p w:rsidR="00BE235D" w:rsidRPr="00BE235D" w:rsidRDefault="00BE235D" w:rsidP="00152BD3">
            <w:pPr>
              <w:numPr>
                <w:ilvl w:val="0"/>
                <w:numId w:val="2"/>
              </w:numPr>
              <w:ind w:left="0" w:firstLine="709"/>
              <w:jc w:val="both"/>
              <w:rPr>
                <w:rFonts w:ascii="Times New Roman" w:hAnsi="Times New Roman"/>
                <w:sz w:val="26"/>
                <w:szCs w:val="26"/>
                <w:lang w:val="ru-RU"/>
              </w:rPr>
            </w:pPr>
            <w:r w:rsidRPr="00BE235D">
              <w:rPr>
                <w:rFonts w:ascii="Times New Roman" w:hAnsi="Times New Roman"/>
                <w:sz w:val="26"/>
                <w:szCs w:val="26"/>
                <w:lang w:val="ru-RU"/>
              </w:rPr>
              <w:t>гражданин активно способствовал раскрытию и (или) расследованию преступления</w:t>
            </w:r>
          </w:p>
        </w:tc>
      </w:tr>
      <w:tr w:rsidR="00BE235D" w:rsidRPr="00152BD3" w:rsidTr="00BE235D">
        <w:tc>
          <w:tcPr>
            <w:tcW w:w="1809" w:type="dxa"/>
          </w:tcPr>
          <w:p w:rsidR="00BE235D" w:rsidRPr="00BE235D" w:rsidRDefault="00BE235D" w:rsidP="002A556F">
            <w:pPr>
              <w:jc w:val="center"/>
              <w:rPr>
                <w:rFonts w:ascii="Times New Roman" w:hAnsi="Times New Roman"/>
                <w:sz w:val="26"/>
                <w:szCs w:val="26"/>
              </w:rPr>
            </w:pPr>
            <w:r w:rsidRPr="00BE235D">
              <w:rPr>
                <w:rFonts w:ascii="Times New Roman" w:hAnsi="Times New Roman"/>
                <w:noProof/>
                <w:sz w:val="26"/>
                <w:szCs w:val="26"/>
                <w:lang w:val="ru-RU" w:eastAsia="ru-RU" w:bidi="ar-SA"/>
              </w:rPr>
              <w:drawing>
                <wp:inline distT="0" distB="0" distL="0" distR="0" wp14:anchorId="1CB40603" wp14:editId="41576DE4">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7938" w:type="dxa"/>
            <w:vAlign w:val="center"/>
          </w:tcPr>
          <w:p w:rsidR="00BE235D" w:rsidRDefault="00BE235D" w:rsidP="00152BD3">
            <w:pPr>
              <w:pStyle w:val="a6"/>
              <w:spacing w:before="0" w:beforeAutospacing="0" w:after="0" w:afterAutospacing="0"/>
              <w:ind w:firstLine="709"/>
              <w:jc w:val="center"/>
              <w:rPr>
                <w:rFonts w:ascii="Times New Roman" w:hAnsi="Times New Roman"/>
                <w:b/>
                <w:sz w:val="26"/>
                <w:szCs w:val="26"/>
                <w:lang w:val="ru-RU"/>
              </w:rPr>
            </w:pPr>
            <w:r w:rsidRPr="00BE235D">
              <w:rPr>
                <w:rFonts w:ascii="Times New Roman" w:hAnsi="Times New Roman"/>
                <w:b/>
                <w:sz w:val="26"/>
                <w:szCs w:val="26"/>
                <w:lang w:val="ru-RU"/>
              </w:rPr>
              <w:t xml:space="preserve">Не может быть признано добровольным заявление о посредничестве </w:t>
            </w:r>
            <w:r w:rsidRPr="00BE235D">
              <w:rPr>
                <w:rFonts w:ascii="Times New Roman" w:hAnsi="Times New Roman"/>
                <w:b/>
                <w:sz w:val="26"/>
                <w:szCs w:val="26"/>
                <w:lang w:val="ru-RU"/>
              </w:rPr>
              <w:br/>
              <w:t>во взяточничестве, если правоохранительным органам стало известно об этом из других источников.</w:t>
            </w:r>
          </w:p>
          <w:p w:rsidR="00152BD3" w:rsidRDefault="00152BD3" w:rsidP="00152BD3">
            <w:pPr>
              <w:pStyle w:val="a6"/>
              <w:spacing w:before="0" w:beforeAutospacing="0" w:after="0" w:afterAutospacing="0"/>
              <w:ind w:firstLine="709"/>
              <w:jc w:val="center"/>
              <w:rPr>
                <w:rFonts w:ascii="Times New Roman" w:hAnsi="Times New Roman"/>
                <w:sz w:val="26"/>
                <w:szCs w:val="26"/>
                <w:lang w:val="ru-RU"/>
              </w:rPr>
            </w:pPr>
          </w:p>
          <w:p w:rsidR="00152BD3" w:rsidRPr="00BE235D" w:rsidRDefault="00152BD3" w:rsidP="00152BD3">
            <w:pPr>
              <w:pStyle w:val="a6"/>
              <w:spacing w:before="0" w:beforeAutospacing="0" w:after="0" w:afterAutospacing="0"/>
              <w:ind w:firstLine="709"/>
              <w:jc w:val="center"/>
              <w:rPr>
                <w:rFonts w:ascii="Times New Roman" w:hAnsi="Times New Roman"/>
                <w:sz w:val="26"/>
                <w:szCs w:val="26"/>
                <w:lang w:val="ru-RU"/>
              </w:rPr>
            </w:pPr>
          </w:p>
        </w:tc>
      </w:tr>
    </w:tbl>
    <w:p w:rsidR="00BE235D" w:rsidRDefault="00BE235D" w:rsidP="00BE235D">
      <w:pPr>
        <w:ind w:firstLine="708"/>
        <w:jc w:val="both"/>
        <w:rPr>
          <w:lang w:val="ru-RU"/>
        </w:rPr>
      </w:pPr>
    </w:p>
    <w:p w:rsidR="00152BD3" w:rsidRDefault="00152BD3" w:rsidP="00BE235D">
      <w:pPr>
        <w:ind w:firstLine="708"/>
        <w:jc w:val="both"/>
        <w:rPr>
          <w:lang w:val="ru-RU"/>
        </w:rPr>
      </w:pPr>
    </w:p>
    <w:p w:rsidR="00152BD3" w:rsidRDefault="00152BD3" w:rsidP="00BE235D">
      <w:pPr>
        <w:ind w:firstLine="708"/>
        <w:jc w:val="both"/>
        <w:rPr>
          <w:lang w:val="ru-RU"/>
        </w:rPr>
      </w:pPr>
    </w:p>
    <w:p w:rsidR="00152BD3" w:rsidRDefault="00152BD3" w:rsidP="00BE235D">
      <w:pPr>
        <w:ind w:firstLine="708"/>
        <w:jc w:val="both"/>
        <w:rPr>
          <w:lang w:val="ru-RU"/>
        </w:rPr>
      </w:pPr>
    </w:p>
    <w:p w:rsidR="00152BD3" w:rsidRDefault="00152BD3" w:rsidP="00BE235D">
      <w:pPr>
        <w:ind w:firstLine="708"/>
        <w:jc w:val="both"/>
        <w:rPr>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153"/>
      </w:tblGrid>
      <w:tr w:rsidR="00BE235D" w:rsidRPr="00152BD3" w:rsidTr="00152BD3">
        <w:tc>
          <w:tcPr>
            <w:tcW w:w="1418" w:type="dxa"/>
          </w:tcPr>
          <w:p w:rsidR="00BE235D" w:rsidRPr="00814537" w:rsidRDefault="00BE235D" w:rsidP="002A556F">
            <w:pPr>
              <w:rPr>
                <w:rFonts w:ascii="Times New Roman" w:hAnsi="Times New Roman"/>
                <w:b/>
                <w:lang w:val="ru-RU"/>
              </w:rPr>
            </w:pPr>
          </w:p>
        </w:tc>
        <w:tc>
          <w:tcPr>
            <w:tcW w:w="8153" w:type="dxa"/>
          </w:tcPr>
          <w:p w:rsidR="00BE235D" w:rsidRPr="00814537" w:rsidRDefault="00BE235D" w:rsidP="002A556F">
            <w:pPr>
              <w:jc w:val="center"/>
              <w:rPr>
                <w:rFonts w:ascii="Times New Roman" w:hAnsi="Times New Roman"/>
                <w:b/>
                <w:lang w:val="ru-RU"/>
              </w:rPr>
            </w:pPr>
          </w:p>
          <w:p w:rsidR="00BE235D" w:rsidRPr="00814537" w:rsidRDefault="00BE235D" w:rsidP="002A556F">
            <w:pPr>
              <w:jc w:val="center"/>
              <w:rPr>
                <w:rFonts w:ascii="Times New Roman" w:hAnsi="Times New Roman"/>
                <w:b/>
                <w:lang w:val="ru-RU"/>
              </w:rPr>
            </w:pPr>
            <w:r w:rsidRPr="00814537">
              <w:rPr>
                <w:rFonts w:ascii="Times New Roman" w:hAnsi="Times New Roman"/>
                <w:b/>
                <w:lang w:val="ru-RU"/>
              </w:rPr>
              <w:t>ОТВЕТСТВЕННОСТЬ ЗА КОММЕРЧЕСКИЙ ПОДКУП</w:t>
            </w:r>
          </w:p>
          <w:p w:rsidR="00BE235D" w:rsidRPr="00814537" w:rsidRDefault="00BE235D" w:rsidP="00814537">
            <w:pPr>
              <w:jc w:val="center"/>
              <w:rPr>
                <w:rFonts w:ascii="Times New Roman" w:hAnsi="Times New Roman"/>
                <w:lang w:val="ru-RU"/>
              </w:rPr>
            </w:pPr>
            <w:r w:rsidRPr="00814537">
              <w:rPr>
                <w:rFonts w:ascii="Times New Roman" w:hAnsi="Times New Roman"/>
                <w:lang w:val="ru-RU"/>
              </w:rPr>
              <w:t>(статья 204 Уголовного кодекса Российской Федерации)</w:t>
            </w:r>
          </w:p>
        </w:tc>
      </w:tr>
    </w:tbl>
    <w:p w:rsidR="00BE235D" w:rsidRPr="00814537" w:rsidRDefault="00BE235D" w:rsidP="00BE235D">
      <w:pPr>
        <w:rPr>
          <w:rFonts w:ascii="Times New Roman" w:hAnsi="Times New Roman"/>
          <w:lang w:val="ru-RU"/>
        </w:rPr>
      </w:pPr>
    </w:p>
    <w:tbl>
      <w:tblPr>
        <w:tblStyle w:val="a8"/>
        <w:tblW w:w="5000" w:type="pct"/>
        <w:tblLook w:val="04A0" w:firstRow="1" w:lastRow="0" w:firstColumn="1" w:lastColumn="0" w:noHBand="0" w:noVBand="1"/>
      </w:tblPr>
      <w:tblGrid>
        <w:gridCol w:w="3220"/>
        <w:gridCol w:w="6351"/>
      </w:tblGrid>
      <w:tr w:rsidR="00BE235D" w:rsidRPr="00814537" w:rsidTr="00814537">
        <w:tc>
          <w:tcPr>
            <w:tcW w:w="1682" w:type="pct"/>
            <w:hideMark/>
          </w:tcPr>
          <w:p w:rsidR="00BE235D" w:rsidRPr="00814537" w:rsidRDefault="00BE235D" w:rsidP="002A556F">
            <w:pPr>
              <w:jc w:val="center"/>
              <w:rPr>
                <w:rFonts w:ascii="Times New Roman" w:hAnsi="Times New Roman"/>
                <w:b/>
                <w:bCs/>
                <w:color w:val="000000" w:themeColor="text1"/>
                <w:lang w:val="ru-RU"/>
              </w:rPr>
            </w:pPr>
          </w:p>
          <w:p w:rsidR="00BE235D" w:rsidRPr="00814537" w:rsidRDefault="00BE235D" w:rsidP="002A556F">
            <w:pPr>
              <w:jc w:val="center"/>
              <w:rPr>
                <w:rFonts w:ascii="Times New Roman" w:hAnsi="Times New Roman"/>
                <w:bCs/>
                <w:color w:val="000000" w:themeColor="text1"/>
              </w:rPr>
            </w:pPr>
            <w:r w:rsidRPr="00814537">
              <w:rPr>
                <w:rFonts w:ascii="Times New Roman" w:hAnsi="Times New Roman"/>
                <w:bCs/>
                <w:color w:val="000000" w:themeColor="text1"/>
              </w:rPr>
              <w:t>ПРЕСТУПЛЕНИЕ</w:t>
            </w:r>
          </w:p>
          <w:p w:rsidR="00BE235D" w:rsidRPr="00814537" w:rsidRDefault="00BE235D" w:rsidP="002A556F">
            <w:pPr>
              <w:jc w:val="center"/>
              <w:rPr>
                <w:rFonts w:ascii="Times New Roman" w:hAnsi="Times New Roman"/>
                <w:b/>
                <w:bCs/>
                <w:color w:val="000000" w:themeColor="text1"/>
              </w:rPr>
            </w:pPr>
          </w:p>
        </w:tc>
        <w:tc>
          <w:tcPr>
            <w:tcW w:w="3318" w:type="pct"/>
            <w:hideMark/>
          </w:tcPr>
          <w:p w:rsidR="00BE235D" w:rsidRPr="00814537" w:rsidRDefault="00BE235D" w:rsidP="002A556F">
            <w:pPr>
              <w:jc w:val="center"/>
              <w:rPr>
                <w:rFonts w:ascii="Times New Roman" w:hAnsi="Times New Roman"/>
                <w:bCs/>
                <w:color w:val="000000" w:themeColor="text1"/>
              </w:rPr>
            </w:pPr>
          </w:p>
          <w:p w:rsidR="00BE235D" w:rsidRPr="00814537" w:rsidRDefault="00BE235D" w:rsidP="002A556F">
            <w:pPr>
              <w:jc w:val="center"/>
              <w:rPr>
                <w:rFonts w:ascii="Times New Roman" w:hAnsi="Times New Roman"/>
                <w:bCs/>
                <w:color w:val="000000" w:themeColor="text1"/>
              </w:rPr>
            </w:pPr>
            <w:r w:rsidRPr="00814537">
              <w:rPr>
                <w:rFonts w:ascii="Times New Roman" w:hAnsi="Times New Roman"/>
                <w:bCs/>
                <w:color w:val="000000" w:themeColor="text1"/>
              </w:rPr>
              <w:t>НАКАЗАНИЕ</w:t>
            </w:r>
          </w:p>
        </w:tc>
      </w:tr>
      <w:tr w:rsidR="00BE235D" w:rsidRPr="00152BD3" w:rsidTr="00814537">
        <w:tc>
          <w:tcPr>
            <w:tcW w:w="1682" w:type="pct"/>
            <w:hideMark/>
          </w:tcPr>
          <w:p w:rsidR="00BE235D" w:rsidRPr="00814537" w:rsidRDefault="00BE235D" w:rsidP="002A556F">
            <w:pPr>
              <w:jc w:val="both"/>
              <w:rPr>
                <w:rFonts w:ascii="Times New Roman" w:hAnsi="Times New Roman"/>
                <w:b/>
                <w:lang w:val="ru-RU"/>
              </w:rPr>
            </w:pPr>
            <w:r w:rsidRPr="00814537">
              <w:rPr>
                <w:rFonts w:ascii="Times New Roman" w:hAnsi="Times New Roman"/>
                <w:b/>
                <w:lang w:val="ru-RU"/>
              </w:rPr>
              <w:t xml:space="preserve">Незаконные передача денег, ценных бумаг, иного имущества, оказание услуг имущественного характера совершенные одним лицом </w:t>
            </w:r>
          </w:p>
        </w:tc>
        <w:tc>
          <w:tcPr>
            <w:tcW w:w="3318" w:type="pct"/>
            <w:hideMark/>
          </w:tcPr>
          <w:p w:rsidR="00BE235D" w:rsidRPr="00814537" w:rsidRDefault="00BE235D" w:rsidP="002A556F">
            <w:pPr>
              <w:jc w:val="both"/>
              <w:rPr>
                <w:rFonts w:ascii="Times New Roman" w:hAnsi="Times New Roman"/>
                <w:bCs/>
                <w:lang w:val="ru-RU"/>
              </w:rPr>
            </w:pPr>
            <w:r w:rsidRPr="00814537">
              <w:rPr>
                <w:rFonts w:ascii="Times New Roman" w:hAnsi="Times New Roman"/>
                <w:bCs/>
                <w:lang w:val="ru-RU"/>
              </w:rPr>
              <w:t xml:space="preserve">    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2A556F">
            <w:pPr>
              <w:jc w:val="both"/>
              <w:rPr>
                <w:rFonts w:ascii="Times New Roman" w:hAnsi="Times New Roman"/>
                <w:bCs/>
                <w:lang w:val="ru-RU"/>
              </w:rPr>
            </w:pPr>
            <w:r w:rsidRPr="00814537">
              <w:rPr>
                <w:rFonts w:ascii="Times New Roman" w:hAnsi="Times New Roman"/>
                <w:bCs/>
                <w:lang w:val="ru-RU"/>
              </w:rPr>
              <w:t xml:space="preserve">    ограничение свободы на срок до двух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2A556F">
            <w:pPr>
              <w:jc w:val="both"/>
              <w:rPr>
                <w:rFonts w:ascii="Times New Roman" w:hAnsi="Times New Roman"/>
                <w:lang w:val="ru-RU"/>
              </w:rPr>
            </w:pPr>
            <w:r w:rsidRPr="00814537">
              <w:rPr>
                <w:rFonts w:ascii="Times New Roman" w:hAnsi="Times New Roman"/>
                <w:lang w:val="ru-RU"/>
              </w:rPr>
              <w:t xml:space="preserve">    принудительные работы на срок до трех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152BD3">
            <w:pPr>
              <w:jc w:val="both"/>
              <w:rPr>
                <w:rFonts w:ascii="Times New Roman" w:eastAsia="Times New Roman" w:hAnsi="Times New Roman"/>
                <w:lang w:val="ru-RU" w:eastAsia="ru-RU"/>
              </w:rPr>
            </w:pPr>
            <w:r w:rsidRPr="00814537">
              <w:rPr>
                <w:rFonts w:ascii="Times New Roman" w:hAnsi="Times New Roman"/>
                <w:bCs/>
                <w:lang w:val="ru-RU"/>
              </w:rPr>
              <w:t xml:space="preserve">    лишение свободы на срок до трех лет.</w:t>
            </w:r>
          </w:p>
        </w:tc>
      </w:tr>
      <w:tr w:rsidR="00BE235D" w:rsidRPr="00152BD3" w:rsidTr="00814537">
        <w:trPr>
          <w:trHeight w:val="3232"/>
        </w:trPr>
        <w:tc>
          <w:tcPr>
            <w:tcW w:w="1682" w:type="pct"/>
            <w:hideMark/>
          </w:tcPr>
          <w:p w:rsidR="00BE235D" w:rsidRPr="00814537" w:rsidRDefault="00BE235D" w:rsidP="002A556F">
            <w:pPr>
              <w:jc w:val="both"/>
              <w:rPr>
                <w:rFonts w:ascii="Times New Roman" w:hAnsi="Times New Roman"/>
                <w:b/>
                <w:lang w:val="ru-RU"/>
              </w:rPr>
            </w:pPr>
            <w:r w:rsidRPr="00814537">
              <w:rPr>
                <w:rFonts w:ascii="Times New Roman" w:hAnsi="Times New Roman"/>
                <w:b/>
                <w:lang w:val="ru-RU"/>
              </w:rPr>
              <w:t>Незаконные передача денег, ценных бумаг, иного имущества, оказание услуг имущественного характера совершенные группой лиц за заведомо незаконные действия (бездействия)</w:t>
            </w:r>
          </w:p>
        </w:tc>
        <w:tc>
          <w:tcPr>
            <w:tcW w:w="3318" w:type="pct"/>
            <w:hideMark/>
          </w:tcPr>
          <w:p w:rsidR="00BE235D" w:rsidRPr="00814537" w:rsidRDefault="00BE235D" w:rsidP="002A556F">
            <w:pPr>
              <w:jc w:val="both"/>
              <w:rPr>
                <w:rFonts w:ascii="Times New Roman" w:hAnsi="Times New Roman"/>
                <w:bCs/>
                <w:lang w:val="ru-RU"/>
              </w:rPr>
            </w:pPr>
            <w:r w:rsidRPr="00814537">
              <w:rPr>
                <w:rFonts w:ascii="Times New Roman" w:hAnsi="Times New Roman"/>
                <w:bCs/>
                <w:lang w:val="ru-RU"/>
              </w:rPr>
              <w:t xml:space="preserve">    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2A556F">
            <w:pPr>
              <w:jc w:val="both"/>
              <w:rPr>
                <w:rFonts w:ascii="Times New Roman" w:hAnsi="Times New Roman"/>
                <w:lang w:val="ru-RU"/>
              </w:rPr>
            </w:pPr>
            <w:r w:rsidRPr="00814537">
              <w:rPr>
                <w:rFonts w:ascii="Times New Roman" w:hAnsi="Times New Roman"/>
                <w:lang w:val="ru-RU"/>
              </w:rPr>
              <w:t xml:space="preserve">    принудительные работы на срок до четырех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2A556F">
            <w:pPr>
              <w:jc w:val="both"/>
              <w:rPr>
                <w:rFonts w:ascii="Times New Roman" w:hAnsi="Times New Roman"/>
                <w:bCs/>
                <w:lang w:val="ru-RU"/>
              </w:rPr>
            </w:pPr>
            <w:r w:rsidRPr="00814537">
              <w:rPr>
                <w:rFonts w:ascii="Times New Roman" w:hAnsi="Times New Roman"/>
                <w:bCs/>
                <w:lang w:val="ru-RU"/>
              </w:rPr>
              <w:t xml:space="preserve">    арест на срок от трех до шести месяцев;</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2A556F">
            <w:pPr>
              <w:jc w:val="both"/>
              <w:rPr>
                <w:rFonts w:ascii="Times New Roman" w:hAnsi="Times New Roman"/>
                <w:lang w:val="ru-RU"/>
              </w:rPr>
            </w:pPr>
            <w:r w:rsidRPr="00814537">
              <w:rPr>
                <w:rFonts w:ascii="Times New Roman" w:hAnsi="Times New Roman"/>
                <w:bCs/>
                <w:lang w:val="ru-RU"/>
              </w:rPr>
              <w:t xml:space="preserve">    лишение свободы на срок до шести лет.</w:t>
            </w:r>
          </w:p>
        </w:tc>
      </w:tr>
      <w:tr w:rsidR="00BE235D" w:rsidRPr="00152BD3" w:rsidTr="00814537">
        <w:trPr>
          <w:cantSplit/>
        </w:trPr>
        <w:tc>
          <w:tcPr>
            <w:tcW w:w="1682" w:type="pct"/>
            <w:hideMark/>
          </w:tcPr>
          <w:p w:rsidR="00BE235D" w:rsidRPr="00814537" w:rsidRDefault="00BE235D" w:rsidP="002A556F">
            <w:pPr>
              <w:jc w:val="both"/>
              <w:rPr>
                <w:rFonts w:ascii="Times New Roman" w:hAnsi="Times New Roman"/>
                <w:b/>
                <w:lang w:val="ru-RU"/>
              </w:rPr>
            </w:pPr>
            <w:r w:rsidRPr="00814537">
              <w:rPr>
                <w:rFonts w:ascii="Times New Roman" w:hAnsi="Times New Roman"/>
                <w:b/>
                <w:lang w:val="ru-RU"/>
              </w:rPr>
              <w:t xml:space="preserve">Незаконное получение денег, ценных бумаг, иного имущества, пользование услугами имущественного характера совершенные одним лицом без вымогательства </w:t>
            </w:r>
          </w:p>
        </w:tc>
        <w:tc>
          <w:tcPr>
            <w:tcW w:w="3318" w:type="pct"/>
            <w:hideMark/>
          </w:tcPr>
          <w:p w:rsidR="00BE235D" w:rsidRPr="00814537" w:rsidRDefault="00BE235D" w:rsidP="002A556F">
            <w:pPr>
              <w:jc w:val="both"/>
              <w:rPr>
                <w:rFonts w:ascii="Times New Roman" w:hAnsi="Times New Roman"/>
                <w:bCs/>
                <w:lang w:val="ru-RU"/>
              </w:rPr>
            </w:pPr>
            <w:r w:rsidRPr="00814537">
              <w:rPr>
                <w:rFonts w:ascii="Times New Roman" w:hAnsi="Times New Roman"/>
                <w:bCs/>
                <w:lang w:val="ru-RU"/>
              </w:rPr>
              <w:t xml:space="preserve">    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2A556F">
            <w:pPr>
              <w:jc w:val="both"/>
              <w:rPr>
                <w:rFonts w:ascii="Times New Roman" w:hAnsi="Times New Roman"/>
                <w:bCs/>
                <w:lang w:val="ru-RU"/>
              </w:rPr>
            </w:pPr>
            <w:r w:rsidRPr="00814537">
              <w:rPr>
                <w:rFonts w:ascii="Times New Roman" w:hAnsi="Times New Roman"/>
                <w:lang w:val="ru-RU"/>
              </w:rPr>
              <w:t xml:space="preserve">    принудительные работы на срок до пяти лет и </w:t>
            </w:r>
            <w:r w:rsidRPr="00814537">
              <w:rPr>
                <w:rFonts w:ascii="Times New Roman" w:hAnsi="Times New Roman"/>
                <w:bCs/>
                <w:lang w:val="ru-RU"/>
              </w:rPr>
              <w:t>лишение права занимать определенные должности или заниматься определенной деятельностью на срок до трех лет или без такового;</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152BD3">
            <w:pPr>
              <w:jc w:val="both"/>
              <w:rPr>
                <w:rFonts w:ascii="Times New Roman" w:eastAsia="Times New Roman" w:hAnsi="Times New Roman"/>
                <w:lang w:val="ru-RU" w:eastAsia="ru-RU"/>
              </w:rPr>
            </w:pPr>
            <w:r w:rsidRPr="00814537">
              <w:rPr>
                <w:rFonts w:ascii="Times New Roman" w:hAnsi="Times New Roman"/>
                <w:bCs/>
                <w:lang w:val="ru-RU"/>
              </w:rPr>
              <w:t xml:space="preserve">    лишение свободы на срок до семи лет со штрафом в размере до сорокакратной суммы коммерческого подкупа.</w:t>
            </w:r>
          </w:p>
        </w:tc>
      </w:tr>
      <w:tr w:rsidR="00BE235D" w:rsidRPr="00152BD3" w:rsidTr="00814537">
        <w:trPr>
          <w:cantSplit/>
        </w:trPr>
        <w:tc>
          <w:tcPr>
            <w:tcW w:w="1682" w:type="pct"/>
            <w:hideMark/>
          </w:tcPr>
          <w:p w:rsidR="00BE235D" w:rsidRPr="00814537" w:rsidRDefault="00BE235D" w:rsidP="002A556F">
            <w:pPr>
              <w:jc w:val="both"/>
              <w:rPr>
                <w:rFonts w:ascii="Times New Roman" w:hAnsi="Times New Roman"/>
                <w:b/>
                <w:lang w:val="ru-RU"/>
              </w:rPr>
            </w:pPr>
            <w:r w:rsidRPr="00814537">
              <w:rPr>
                <w:rFonts w:ascii="Times New Roman" w:hAnsi="Times New Roman"/>
                <w:b/>
                <w:lang w:val="ru-RU"/>
              </w:rPr>
              <w:lastRenderedPageBreak/>
              <w:t>Незаконное получение денег, ценных бумаг, иного имущества, пользование услугами имущественного характера совершенные группой лиц по предварительному сговору с вымогательством за заведомо незаконные действия (бездействия)</w:t>
            </w:r>
          </w:p>
        </w:tc>
        <w:tc>
          <w:tcPr>
            <w:tcW w:w="3318" w:type="pct"/>
            <w:hideMark/>
          </w:tcPr>
          <w:p w:rsidR="00BE235D" w:rsidRPr="00814537" w:rsidRDefault="00BE235D" w:rsidP="002A556F">
            <w:pPr>
              <w:jc w:val="both"/>
              <w:rPr>
                <w:rFonts w:ascii="Times New Roman" w:hAnsi="Times New Roman"/>
                <w:bCs/>
                <w:lang w:val="ru-RU"/>
              </w:rPr>
            </w:pPr>
            <w:r w:rsidRPr="00814537">
              <w:rPr>
                <w:rFonts w:ascii="Times New Roman" w:hAnsi="Times New Roman"/>
                <w:bCs/>
                <w:lang w:val="ru-RU"/>
              </w:rPr>
              <w:t xml:space="preserve">    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BE235D" w:rsidRPr="00814537" w:rsidRDefault="00BE235D"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BE235D" w:rsidRPr="00814537" w:rsidRDefault="00BE235D" w:rsidP="00152BD3">
            <w:pPr>
              <w:jc w:val="both"/>
              <w:rPr>
                <w:rFonts w:ascii="Times New Roman" w:eastAsia="Times New Roman" w:hAnsi="Times New Roman"/>
                <w:lang w:val="ru-RU" w:eastAsia="ru-RU"/>
              </w:rPr>
            </w:pPr>
            <w:r w:rsidRPr="00814537">
              <w:rPr>
                <w:rFonts w:ascii="Times New Roman" w:hAnsi="Times New Roman"/>
                <w:bCs/>
                <w:lang w:val="ru-RU"/>
              </w:rPr>
              <w:t xml:space="preserve">    лишение свободы на срок до двенадцати лет со штрафом  в размере до пятидесятикратной суммы коммерческого подкупа.</w:t>
            </w:r>
          </w:p>
        </w:tc>
      </w:tr>
    </w:tbl>
    <w:p w:rsidR="00BE235D" w:rsidRDefault="00BE235D" w:rsidP="00BE235D">
      <w:pPr>
        <w:ind w:firstLine="708"/>
        <w:jc w:val="both"/>
        <w:rPr>
          <w:lang w:val="ru-RU"/>
        </w:rPr>
      </w:pPr>
    </w:p>
    <w:p w:rsidR="00814537" w:rsidRPr="00814537" w:rsidRDefault="00814537" w:rsidP="00814537">
      <w:pPr>
        <w:jc w:val="center"/>
        <w:rPr>
          <w:rFonts w:ascii="Times New Roman" w:hAnsi="Times New Roman"/>
          <w:b/>
          <w:color w:val="FF0000"/>
          <w:sz w:val="26"/>
          <w:szCs w:val="26"/>
        </w:rPr>
      </w:pPr>
      <w:r w:rsidRPr="00814537">
        <w:rPr>
          <w:rFonts w:ascii="Times New Roman" w:hAnsi="Times New Roman"/>
          <w:b/>
          <w:color w:val="FF0000"/>
          <w:sz w:val="26"/>
          <w:szCs w:val="26"/>
        </w:rPr>
        <w:t>ВНИМАНИЕ</w:t>
      </w:r>
    </w:p>
    <w:p w:rsidR="00814537" w:rsidRPr="00814537" w:rsidRDefault="00814537" w:rsidP="00814537">
      <w:pPr>
        <w:rPr>
          <w:rFonts w:ascii="Times New Roman" w:hAnsi="Times New Roman"/>
          <w:b/>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8007"/>
      </w:tblGrid>
      <w:tr w:rsidR="00814537" w:rsidRPr="00152BD3" w:rsidTr="002A556F">
        <w:tc>
          <w:tcPr>
            <w:tcW w:w="1668" w:type="dxa"/>
            <w:tcBorders>
              <w:top w:val="single" w:sz="4" w:space="0" w:color="auto"/>
              <w:left w:val="single" w:sz="4" w:space="0" w:color="auto"/>
              <w:bottom w:val="single" w:sz="4" w:space="0" w:color="auto"/>
              <w:right w:val="single" w:sz="4" w:space="0" w:color="auto"/>
            </w:tcBorders>
          </w:tcPr>
          <w:p w:rsidR="00814537" w:rsidRPr="00814537" w:rsidRDefault="00814537" w:rsidP="002A556F">
            <w:pPr>
              <w:jc w:val="center"/>
              <w:rPr>
                <w:rFonts w:ascii="Times New Roman" w:hAnsi="Times New Roman"/>
                <w:b/>
                <w:sz w:val="26"/>
                <w:szCs w:val="26"/>
              </w:rPr>
            </w:pPr>
            <w:r w:rsidRPr="00814537">
              <w:rPr>
                <w:rFonts w:ascii="Times New Roman" w:hAnsi="Times New Roman"/>
                <w:b/>
                <w:noProof/>
                <w:sz w:val="26"/>
                <w:szCs w:val="26"/>
                <w:lang w:val="ru-RU" w:eastAsia="ru-RU" w:bidi="ar-SA"/>
              </w:rPr>
              <w:drawing>
                <wp:inline distT="0" distB="0" distL="0" distR="0" wp14:anchorId="321C5AC0" wp14:editId="04D244C8">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0064" w:type="dxa"/>
            <w:tcBorders>
              <w:top w:val="single" w:sz="4" w:space="0" w:color="auto"/>
              <w:left w:val="single" w:sz="4" w:space="0" w:color="auto"/>
              <w:bottom w:val="single" w:sz="4" w:space="0" w:color="auto"/>
              <w:right w:val="single" w:sz="4" w:space="0" w:color="auto"/>
            </w:tcBorders>
          </w:tcPr>
          <w:p w:rsidR="00814537" w:rsidRPr="00814537" w:rsidRDefault="00814537" w:rsidP="002A556F">
            <w:pPr>
              <w:pStyle w:val="a6"/>
              <w:spacing w:before="0" w:beforeAutospacing="0" w:after="0" w:afterAutospacing="0"/>
              <w:jc w:val="both"/>
              <w:rPr>
                <w:rFonts w:ascii="Times New Roman" w:hAnsi="Times New Roman"/>
                <w:sz w:val="26"/>
                <w:szCs w:val="26"/>
                <w:lang w:val="ru-RU"/>
              </w:rPr>
            </w:pPr>
            <w:r w:rsidRPr="00814537">
              <w:rPr>
                <w:rFonts w:ascii="Times New Roman" w:hAnsi="Times New Roman"/>
                <w:sz w:val="26"/>
                <w:szCs w:val="26"/>
                <w:lang w:val="ru-RU"/>
              </w:rPr>
              <w:t xml:space="preserve">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 </w:t>
            </w:r>
          </w:p>
          <w:p w:rsidR="00814537" w:rsidRPr="00814537" w:rsidRDefault="00814537" w:rsidP="00814537">
            <w:pPr>
              <w:numPr>
                <w:ilvl w:val="0"/>
                <w:numId w:val="2"/>
              </w:numPr>
              <w:ind w:left="0" w:firstLine="709"/>
              <w:jc w:val="both"/>
              <w:rPr>
                <w:rFonts w:ascii="Times New Roman" w:hAnsi="Times New Roman"/>
                <w:sz w:val="26"/>
                <w:szCs w:val="26"/>
                <w:lang w:val="ru-RU"/>
              </w:rPr>
            </w:pPr>
            <w:r w:rsidRPr="00814537">
              <w:rPr>
                <w:rFonts w:ascii="Times New Roman" w:eastAsiaTheme="minorHAnsi" w:hAnsi="Times New Roman"/>
                <w:sz w:val="26"/>
                <w:szCs w:val="26"/>
                <w:lang w:val="ru-RU"/>
              </w:rPr>
              <w:t>активно способствовал раскрытию и (или) расследованию преступления</w:t>
            </w:r>
            <w:r w:rsidRPr="00814537">
              <w:rPr>
                <w:rFonts w:ascii="Times New Roman" w:hAnsi="Times New Roman"/>
                <w:sz w:val="26"/>
                <w:szCs w:val="26"/>
                <w:lang w:val="ru-RU"/>
              </w:rPr>
              <w:t xml:space="preserve">; </w:t>
            </w:r>
          </w:p>
          <w:p w:rsidR="00814537" w:rsidRPr="00814537" w:rsidRDefault="00814537" w:rsidP="00814537">
            <w:pPr>
              <w:numPr>
                <w:ilvl w:val="0"/>
                <w:numId w:val="2"/>
              </w:numPr>
              <w:ind w:left="0" w:firstLine="709"/>
              <w:jc w:val="both"/>
              <w:rPr>
                <w:rFonts w:ascii="Times New Roman" w:hAnsi="Times New Roman"/>
                <w:sz w:val="26"/>
                <w:szCs w:val="26"/>
                <w:lang w:val="ru-RU"/>
              </w:rPr>
            </w:pPr>
            <w:r w:rsidRPr="00814537">
              <w:rPr>
                <w:rFonts w:ascii="Times New Roman" w:eastAsiaTheme="minorHAnsi" w:hAnsi="Times New Roman"/>
                <w:sz w:val="26"/>
                <w:szCs w:val="26"/>
                <w:lang w:val="ru-RU"/>
              </w:rPr>
              <w:t>в отношении гражданина имело место вымогательство</w:t>
            </w:r>
            <w:r w:rsidRPr="00814537">
              <w:rPr>
                <w:rFonts w:ascii="Times New Roman" w:hAnsi="Times New Roman"/>
                <w:sz w:val="26"/>
                <w:szCs w:val="26"/>
                <w:lang w:val="ru-RU"/>
              </w:rPr>
              <w:t>;</w:t>
            </w:r>
          </w:p>
          <w:p w:rsidR="00814537" w:rsidRPr="00814537" w:rsidRDefault="00814537" w:rsidP="00814537">
            <w:pPr>
              <w:numPr>
                <w:ilvl w:val="0"/>
                <w:numId w:val="2"/>
              </w:numPr>
              <w:ind w:left="0" w:firstLine="709"/>
              <w:jc w:val="both"/>
              <w:rPr>
                <w:rFonts w:ascii="Times New Roman" w:hAnsi="Times New Roman"/>
                <w:b/>
                <w:sz w:val="26"/>
                <w:szCs w:val="26"/>
                <w:lang w:val="ru-RU"/>
              </w:rPr>
            </w:pPr>
            <w:r w:rsidRPr="00814537">
              <w:rPr>
                <w:rFonts w:ascii="Times New Roman" w:eastAsiaTheme="minorHAnsi" w:hAnsi="Times New Roman"/>
                <w:sz w:val="26"/>
                <w:szCs w:val="26"/>
                <w:lang w:val="ru-RU"/>
              </w:rPr>
              <w:t xml:space="preserve">гражданин </w:t>
            </w:r>
            <w:hyperlink r:id="rId8" w:history="1">
              <w:r w:rsidRPr="00814537">
                <w:rPr>
                  <w:rFonts w:ascii="Times New Roman" w:eastAsiaTheme="minorHAnsi" w:hAnsi="Times New Roman"/>
                  <w:sz w:val="26"/>
                  <w:szCs w:val="26"/>
                  <w:lang w:val="ru-RU"/>
                </w:rPr>
                <w:t>добровольно</w:t>
              </w:r>
            </w:hyperlink>
            <w:r w:rsidRPr="00814537">
              <w:rPr>
                <w:rFonts w:ascii="Times New Roman" w:eastAsiaTheme="minorHAnsi" w:hAnsi="Times New Roman"/>
                <w:sz w:val="26"/>
                <w:szCs w:val="26"/>
                <w:lang w:val="ru-RU"/>
              </w:rPr>
              <w:t xml:space="preserve"> сообщил о подкупе органу, имеющему право возбудить уголовное дело</w:t>
            </w:r>
            <w:r w:rsidRPr="00814537">
              <w:rPr>
                <w:rFonts w:ascii="Times New Roman" w:hAnsi="Times New Roman"/>
                <w:sz w:val="26"/>
                <w:szCs w:val="26"/>
                <w:lang w:val="ru-RU"/>
              </w:rPr>
              <w:t>.</w:t>
            </w:r>
          </w:p>
        </w:tc>
      </w:tr>
    </w:tbl>
    <w:p w:rsidR="00814537" w:rsidRDefault="00814537" w:rsidP="00BE235D">
      <w:pPr>
        <w:ind w:firstLine="708"/>
        <w:jc w:val="both"/>
        <w:rPr>
          <w:lang w:val="ru-RU"/>
        </w:rPr>
      </w:pPr>
    </w:p>
    <w:p w:rsidR="00814537" w:rsidRPr="00814537" w:rsidRDefault="00814537" w:rsidP="00814537">
      <w:pPr>
        <w:ind w:left="709"/>
        <w:jc w:val="center"/>
        <w:rPr>
          <w:rStyle w:val="a7"/>
          <w:rFonts w:ascii="Times New Roman" w:hAnsi="Times New Roman"/>
          <w:bCs w:val="0"/>
          <w:lang w:val="ru-RU"/>
        </w:rPr>
      </w:pPr>
      <w:r w:rsidRPr="00814537">
        <w:rPr>
          <w:rFonts w:ascii="Times New Roman" w:eastAsiaTheme="minorHAnsi" w:hAnsi="Times New Roman"/>
          <w:b/>
          <w:bCs/>
          <w:lang w:val="ru-RU"/>
        </w:rPr>
        <w:t>ПРОВОКАЦИЯ ВЗЯТКИ ЛИБО КОММЕРЧЕСКОГО ПОДКУПА</w:t>
      </w:r>
    </w:p>
    <w:p w:rsidR="00814537" w:rsidRPr="00814537" w:rsidRDefault="00814537" w:rsidP="00814537">
      <w:pPr>
        <w:pStyle w:val="a9"/>
        <w:jc w:val="center"/>
        <w:rPr>
          <w:rFonts w:ascii="Times New Roman" w:hAnsi="Times New Roman"/>
          <w:lang w:val="ru-RU"/>
        </w:rPr>
      </w:pPr>
      <w:r w:rsidRPr="00814537">
        <w:rPr>
          <w:rFonts w:ascii="Times New Roman" w:hAnsi="Times New Roman"/>
          <w:lang w:val="ru-RU"/>
        </w:rPr>
        <w:t>(статья 304 Уголовного кодекса Российской Федерации)</w:t>
      </w:r>
    </w:p>
    <w:p w:rsidR="00814537" w:rsidRPr="00814537" w:rsidRDefault="00814537" w:rsidP="00814537">
      <w:pPr>
        <w:pStyle w:val="a9"/>
        <w:jc w:val="center"/>
        <w:rPr>
          <w:rFonts w:ascii="Times New Roman" w:hAnsi="Times New Roman"/>
          <w:lang w:val="ru-RU"/>
        </w:rPr>
      </w:pPr>
    </w:p>
    <w:tbl>
      <w:tblPr>
        <w:tblStyle w:val="a8"/>
        <w:tblW w:w="5000" w:type="pct"/>
        <w:tblLook w:val="04A0" w:firstRow="1" w:lastRow="0" w:firstColumn="1" w:lastColumn="0" w:noHBand="0" w:noVBand="1"/>
      </w:tblPr>
      <w:tblGrid>
        <w:gridCol w:w="3266"/>
        <w:gridCol w:w="6305"/>
      </w:tblGrid>
      <w:tr w:rsidR="00814537" w:rsidRPr="00814537" w:rsidTr="00814537">
        <w:tc>
          <w:tcPr>
            <w:tcW w:w="1706" w:type="pct"/>
            <w:hideMark/>
          </w:tcPr>
          <w:p w:rsidR="00814537" w:rsidRPr="00814537" w:rsidRDefault="00814537" w:rsidP="002A556F">
            <w:pPr>
              <w:jc w:val="center"/>
              <w:rPr>
                <w:rFonts w:ascii="Times New Roman" w:hAnsi="Times New Roman"/>
                <w:bCs/>
                <w:color w:val="000000" w:themeColor="text1"/>
                <w:lang w:val="ru-RU"/>
              </w:rPr>
            </w:pPr>
          </w:p>
          <w:p w:rsidR="00814537" w:rsidRPr="00814537" w:rsidRDefault="00814537" w:rsidP="002A556F">
            <w:pPr>
              <w:jc w:val="center"/>
              <w:rPr>
                <w:rFonts w:ascii="Times New Roman" w:hAnsi="Times New Roman"/>
                <w:bCs/>
                <w:color w:val="000000" w:themeColor="text1"/>
              </w:rPr>
            </w:pPr>
            <w:r w:rsidRPr="00814537">
              <w:rPr>
                <w:rFonts w:ascii="Times New Roman" w:hAnsi="Times New Roman"/>
                <w:bCs/>
                <w:color w:val="000000" w:themeColor="text1"/>
              </w:rPr>
              <w:t>ПРЕСТУПЛЕНИЕ</w:t>
            </w:r>
          </w:p>
          <w:p w:rsidR="00814537" w:rsidRPr="00814537" w:rsidRDefault="00814537" w:rsidP="002A556F">
            <w:pPr>
              <w:jc w:val="center"/>
              <w:rPr>
                <w:rFonts w:ascii="Times New Roman" w:hAnsi="Times New Roman"/>
                <w:bCs/>
                <w:color w:val="000000" w:themeColor="text1"/>
              </w:rPr>
            </w:pPr>
          </w:p>
        </w:tc>
        <w:tc>
          <w:tcPr>
            <w:tcW w:w="3294" w:type="pct"/>
            <w:hideMark/>
          </w:tcPr>
          <w:p w:rsidR="00814537" w:rsidRPr="00814537" w:rsidRDefault="00814537" w:rsidP="002A556F">
            <w:pPr>
              <w:jc w:val="center"/>
              <w:rPr>
                <w:rFonts w:ascii="Times New Roman" w:hAnsi="Times New Roman"/>
                <w:bCs/>
                <w:color w:val="000000" w:themeColor="text1"/>
              </w:rPr>
            </w:pPr>
          </w:p>
          <w:p w:rsidR="00814537" w:rsidRPr="00814537" w:rsidRDefault="00814537" w:rsidP="002A556F">
            <w:pPr>
              <w:jc w:val="center"/>
              <w:rPr>
                <w:rFonts w:ascii="Times New Roman" w:hAnsi="Times New Roman"/>
                <w:bCs/>
                <w:color w:val="000000" w:themeColor="text1"/>
              </w:rPr>
            </w:pPr>
            <w:r w:rsidRPr="00814537">
              <w:rPr>
                <w:rFonts w:ascii="Times New Roman" w:hAnsi="Times New Roman"/>
                <w:bCs/>
                <w:color w:val="000000" w:themeColor="text1"/>
              </w:rPr>
              <w:t>НАКАЗАНИЕ</w:t>
            </w:r>
          </w:p>
        </w:tc>
      </w:tr>
      <w:tr w:rsidR="00814537" w:rsidRPr="00152BD3" w:rsidTr="00814537">
        <w:tc>
          <w:tcPr>
            <w:tcW w:w="1706" w:type="pct"/>
            <w:hideMark/>
          </w:tcPr>
          <w:p w:rsidR="00814537" w:rsidRPr="00814537" w:rsidRDefault="00814537" w:rsidP="002A556F">
            <w:pPr>
              <w:autoSpaceDE w:val="0"/>
              <w:autoSpaceDN w:val="0"/>
              <w:adjustRightInd w:val="0"/>
              <w:jc w:val="both"/>
              <w:rPr>
                <w:rFonts w:ascii="Times New Roman" w:eastAsiaTheme="minorHAnsi" w:hAnsi="Times New Roman"/>
                <w:lang w:val="ru-RU"/>
              </w:rPr>
            </w:pPr>
            <w:r w:rsidRPr="00814537">
              <w:rPr>
                <w:rFonts w:ascii="Times New Roman" w:eastAsiaTheme="minorHAnsi" w:hAnsi="Times New Roman"/>
                <w:lang w:val="ru-RU"/>
              </w:rPr>
              <w:t xml:space="preserve">Передача должностному лицу </w:t>
            </w:r>
            <w:r w:rsidRPr="00814537">
              <w:rPr>
                <w:rFonts w:ascii="Times New Roman" w:eastAsiaTheme="minorHAnsi" w:hAnsi="Times New Roman"/>
                <w:b/>
                <w:lang w:val="ru-RU"/>
              </w:rPr>
              <w:t>без его согласия</w:t>
            </w:r>
            <w:r w:rsidRPr="00814537">
              <w:rPr>
                <w:rFonts w:ascii="Times New Roman" w:eastAsiaTheme="minorHAnsi" w:hAnsi="Times New Roman"/>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814537" w:rsidRPr="00814537" w:rsidRDefault="00814537" w:rsidP="002A556F">
            <w:pPr>
              <w:jc w:val="both"/>
              <w:rPr>
                <w:rFonts w:ascii="Times New Roman" w:hAnsi="Times New Roman"/>
                <w:lang w:val="ru-RU"/>
              </w:rPr>
            </w:pPr>
          </w:p>
        </w:tc>
        <w:tc>
          <w:tcPr>
            <w:tcW w:w="3294" w:type="pct"/>
            <w:hideMark/>
          </w:tcPr>
          <w:p w:rsidR="00814537" w:rsidRPr="00814537" w:rsidRDefault="00814537" w:rsidP="002A556F">
            <w:pPr>
              <w:autoSpaceDE w:val="0"/>
              <w:autoSpaceDN w:val="0"/>
              <w:adjustRightInd w:val="0"/>
              <w:jc w:val="both"/>
              <w:rPr>
                <w:rFonts w:ascii="Times New Roman" w:eastAsiaTheme="minorHAnsi" w:hAnsi="Times New Roman"/>
                <w:lang w:val="ru-RU"/>
              </w:rPr>
            </w:pPr>
            <w:r w:rsidRPr="00814537">
              <w:rPr>
                <w:rFonts w:ascii="Times New Roman" w:eastAsiaTheme="minorHAnsi" w:hAnsi="Times New Roman"/>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814537" w:rsidRPr="00814537" w:rsidRDefault="00814537"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814537" w:rsidRPr="00814537" w:rsidRDefault="00814537" w:rsidP="002A556F">
            <w:pPr>
              <w:autoSpaceDE w:val="0"/>
              <w:autoSpaceDN w:val="0"/>
              <w:adjustRightInd w:val="0"/>
              <w:jc w:val="both"/>
              <w:rPr>
                <w:rFonts w:ascii="Times New Roman" w:eastAsiaTheme="minorHAnsi" w:hAnsi="Times New Roman"/>
                <w:lang w:val="ru-RU"/>
              </w:rPr>
            </w:pPr>
            <w:r w:rsidRPr="00814537">
              <w:rPr>
                <w:rFonts w:ascii="Times New Roman" w:eastAsiaTheme="minorHAnsi" w:hAnsi="Times New Roman"/>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814537" w:rsidRPr="00814537" w:rsidRDefault="00814537" w:rsidP="002A556F">
            <w:pPr>
              <w:autoSpaceDE w:val="0"/>
              <w:autoSpaceDN w:val="0"/>
              <w:adjustRightInd w:val="0"/>
              <w:jc w:val="center"/>
              <w:rPr>
                <w:rFonts w:ascii="Times New Roman" w:eastAsiaTheme="minorHAnsi" w:hAnsi="Times New Roman"/>
                <w:lang w:val="ru-RU"/>
              </w:rPr>
            </w:pPr>
            <w:r w:rsidRPr="00814537">
              <w:rPr>
                <w:rFonts w:ascii="Times New Roman" w:eastAsiaTheme="minorHAnsi" w:hAnsi="Times New Roman"/>
                <w:lang w:val="ru-RU"/>
              </w:rPr>
              <w:t>либо</w:t>
            </w:r>
          </w:p>
          <w:p w:rsidR="00814537" w:rsidRPr="00814537" w:rsidRDefault="00814537" w:rsidP="00152BD3">
            <w:pPr>
              <w:autoSpaceDE w:val="0"/>
              <w:autoSpaceDN w:val="0"/>
              <w:adjustRightInd w:val="0"/>
              <w:jc w:val="both"/>
              <w:rPr>
                <w:rFonts w:ascii="Times New Roman" w:hAnsi="Times New Roman"/>
                <w:lang w:val="ru-RU"/>
              </w:rPr>
            </w:pPr>
            <w:r w:rsidRPr="00814537">
              <w:rPr>
                <w:rFonts w:ascii="Times New Roman" w:eastAsiaTheme="minorHAnsi" w:hAnsi="Times New Roman"/>
                <w:lang w:val="ru-RU"/>
              </w:rPr>
              <w:t xml:space="preserve">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814537" w:rsidRDefault="00814537" w:rsidP="00BE235D">
      <w:pPr>
        <w:ind w:firstLine="708"/>
        <w:jc w:val="both"/>
        <w:rPr>
          <w:lang w:val="ru-RU"/>
        </w:rPr>
      </w:pPr>
    </w:p>
    <w:p w:rsidR="00814537" w:rsidRPr="00814537" w:rsidRDefault="00814537" w:rsidP="00814537">
      <w:pPr>
        <w:ind w:firstLine="709"/>
        <w:jc w:val="both"/>
        <w:rPr>
          <w:rFonts w:ascii="Times New Roman" w:eastAsiaTheme="minorHAnsi" w:hAnsi="Times New Roman"/>
          <w:b/>
          <w:bCs/>
          <w:sz w:val="26"/>
          <w:szCs w:val="26"/>
          <w:lang w:val="ru-RU"/>
        </w:rPr>
      </w:pPr>
      <w:r w:rsidRPr="00814537">
        <w:rPr>
          <w:rFonts w:ascii="Times New Roman" w:hAnsi="Times New Roman"/>
          <w:sz w:val="26"/>
          <w:szCs w:val="26"/>
          <w:lang w:val="ru-RU"/>
        </w:rPr>
        <w:t xml:space="preserve">В рамках законодательства об административных правонарушениях существует </w:t>
      </w:r>
      <w:r w:rsidRPr="00814537">
        <w:rPr>
          <w:rFonts w:ascii="Times New Roman" w:hAnsi="Times New Roman"/>
          <w:b/>
          <w:sz w:val="26"/>
          <w:szCs w:val="26"/>
          <w:lang w:val="ru-RU"/>
        </w:rPr>
        <w:t>административная ответственность юридических лиц</w:t>
      </w:r>
      <w:r w:rsidRPr="00814537">
        <w:rPr>
          <w:rFonts w:ascii="Times New Roman" w:hAnsi="Times New Roman"/>
          <w:sz w:val="26"/>
          <w:szCs w:val="26"/>
          <w:lang w:val="ru-RU"/>
        </w:rPr>
        <w:t xml:space="preserve"> за н</w:t>
      </w:r>
      <w:r w:rsidRPr="00814537">
        <w:rPr>
          <w:rFonts w:ascii="Times New Roman" w:eastAsiaTheme="minorHAnsi" w:hAnsi="Times New Roman"/>
          <w:sz w:val="26"/>
          <w:szCs w:val="26"/>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814537">
        <w:rPr>
          <w:rFonts w:ascii="Times New Roman" w:eastAsiaTheme="minorHAnsi" w:hAnsi="Times New Roman"/>
          <w:b/>
          <w:bCs/>
          <w:sz w:val="26"/>
          <w:szCs w:val="26"/>
          <w:lang w:val="ru-RU"/>
        </w:rPr>
        <w:t>незаконное вознаграждение от имени юридического лица)</w:t>
      </w:r>
      <w:r w:rsidRPr="00814537">
        <w:rPr>
          <w:rFonts w:ascii="Times New Roman" w:eastAsiaTheme="minorHAnsi" w:hAnsi="Times New Roman"/>
          <w:bCs/>
          <w:sz w:val="26"/>
          <w:szCs w:val="26"/>
          <w:lang w:val="ru-RU"/>
        </w:rPr>
        <w:t>.</w:t>
      </w:r>
    </w:p>
    <w:p w:rsidR="00814537" w:rsidRPr="00814537" w:rsidRDefault="00814537" w:rsidP="00814537">
      <w:pPr>
        <w:ind w:firstLine="709"/>
        <w:jc w:val="center"/>
        <w:rPr>
          <w:rFonts w:ascii="Times New Roman" w:eastAsiaTheme="minorHAnsi" w:hAnsi="Times New Roman"/>
          <w:b/>
          <w:bCs/>
          <w:lang w:val="ru-RU"/>
        </w:rPr>
      </w:pPr>
      <w:r w:rsidRPr="00814537">
        <w:rPr>
          <w:rFonts w:ascii="Times New Roman" w:eastAsiaTheme="minorHAnsi" w:hAnsi="Times New Roman"/>
          <w:b/>
          <w:bCs/>
          <w:lang w:val="ru-RU"/>
        </w:rPr>
        <w:lastRenderedPageBreak/>
        <w:t>НЕЗАКОННОЕ ВОЗНАГРАЖДЕНИЕ ОТ ИМЕНИ ЮРИДИЧЕСКОГО ЛИЦА)</w:t>
      </w:r>
    </w:p>
    <w:p w:rsidR="00814537" w:rsidRPr="00814537" w:rsidRDefault="00814537" w:rsidP="00814537">
      <w:pPr>
        <w:autoSpaceDE w:val="0"/>
        <w:autoSpaceDN w:val="0"/>
        <w:adjustRightInd w:val="0"/>
        <w:ind w:left="540"/>
        <w:jc w:val="center"/>
        <w:rPr>
          <w:rFonts w:ascii="Times New Roman" w:eastAsiaTheme="minorHAnsi" w:hAnsi="Times New Roman"/>
          <w:lang w:val="ru-RU"/>
        </w:rPr>
      </w:pPr>
      <w:r w:rsidRPr="00814537">
        <w:rPr>
          <w:rFonts w:ascii="Times New Roman" w:eastAsiaTheme="minorHAnsi" w:hAnsi="Times New Roman"/>
          <w:bCs/>
          <w:lang w:val="ru-RU"/>
        </w:rPr>
        <w:t xml:space="preserve">(статья 19.28 </w:t>
      </w:r>
      <w:r w:rsidRPr="00814537">
        <w:rPr>
          <w:rFonts w:ascii="Times New Roman" w:eastAsiaTheme="minorHAnsi" w:hAnsi="Times New Roman"/>
          <w:lang w:val="ru-RU"/>
        </w:rPr>
        <w:t>Кодекса Российской Федерации об административных правонарушениях)</w:t>
      </w:r>
    </w:p>
    <w:p w:rsidR="00814537" w:rsidRPr="00814537" w:rsidRDefault="00814537" w:rsidP="00814537">
      <w:pPr>
        <w:autoSpaceDE w:val="0"/>
        <w:autoSpaceDN w:val="0"/>
        <w:adjustRightInd w:val="0"/>
        <w:ind w:left="540"/>
        <w:jc w:val="center"/>
        <w:rPr>
          <w:rFonts w:ascii="Times New Roman" w:eastAsiaTheme="minorHAnsi" w:hAnsi="Times New Roman"/>
          <w:lang w:val="ru-RU"/>
        </w:rPr>
      </w:pPr>
    </w:p>
    <w:tbl>
      <w:tblPr>
        <w:tblStyle w:val="a8"/>
        <w:tblW w:w="5000" w:type="pct"/>
        <w:tblInd w:w="-176" w:type="dxa"/>
        <w:tblLook w:val="04A0" w:firstRow="1" w:lastRow="0" w:firstColumn="1" w:lastColumn="0" w:noHBand="0" w:noVBand="1"/>
      </w:tblPr>
      <w:tblGrid>
        <w:gridCol w:w="3482"/>
        <w:gridCol w:w="6089"/>
      </w:tblGrid>
      <w:tr w:rsidR="00814537" w:rsidRPr="00814537" w:rsidTr="00814537">
        <w:tc>
          <w:tcPr>
            <w:tcW w:w="1819" w:type="pct"/>
            <w:vAlign w:val="center"/>
            <w:hideMark/>
          </w:tcPr>
          <w:p w:rsidR="00814537" w:rsidRPr="00814537" w:rsidRDefault="00814537" w:rsidP="002A556F">
            <w:pPr>
              <w:jc w:val="center"/>
              <w:rPr>
                <w:rFonts w:ascii="Times New Roman" w:hAnsi="Times New Roman"/>
                <w:bCs/>
                <w:color w:val="000000" w:themeColor="text1"/>
              </w:rPr>
            </w:pPr>
            <w:r w:rsidRPr="00814537">
              <w:rPr>
                <w:rFonts w:ascii="Times New Roman" w:hAnsi="Times New Roman"/>
                <w:bCs/>
                <w:color w:val="000000" w:themeColor="text1"/>
              </w:rPr>
              <w:t>ПРАВОНАРУШЕНИЕ</w:t>
            </w:r>
          </w:p>
        </w:tc>
        <w:tc>
          <w:tcPr>
            <w:tcW w:w="3181" w:type="pct"/>
            <w:vAlign w:val="center"/>
            <w:hideMark/>
          </w:tcPr>
          <w:p w:rsidR="00814537" w:rsidRPr="00814537" w:rsidRDefault="00814537" w:rsidP="002A556F">
            <w:pPr>
              <w:jc w:val="center"/>
              <w:rPr>
                <w:rFonts w:ascii="Times New Roman" w:hAnsi="Times New Roman"/>
                <w:bCs/>
                <w:color w:val="000000" w:themeColor="text1"/>
              </w:rPr>
            </w:pPr>
            <w:r w:rsidRPr="00814537">
              <w:rPr>
                <w:rFonts w:ascii="Times New Roman" w:hAnsi="Times New Roman"/>
                <w:bCs/>
                <w:color w:val="000000" w:themeColor="text1"/>
              </w:rPr>
              <w:t>НАКАЗАНИЕ</w:t>
            </w:r>
          </w:p>
        </w:tc>
      </w:tr>
      <w:tr w:rsidR="00814537" w:rsidRPr="00152BD3" w:rsidTr="00814537">
        <w:tc>
          <w:tcPr>
            <w:tcW w:w="1819" w:type="pct"/>
            <w:hideMark/>
          </w:tcPr>
          <w:p w:rsidR="00814537" w:rsidRPr="00814537" w:rsidRDefault="00814537" w:rsidP="002A556F">
            <w:pPr>
              <w:autoSpaceDE w:val="0"/>
              <w:autoSpaceDN w:val="0"/>
              <w:adjustRightInd w:val="0"/>
              <w:jc w:val="both"/>
              <w:rPr>
                <w:rFonts w:ascii="Times New Roman" w:hAnsi="Times New Roman"/>
                <w:b/>
                <w:lang w:val="ru-RU"/>
              </w:rPr>
            </w:pPr>
            <w:r w:rsidRPr="00814537">
              <w:rPr>
                <w:rFonts w:ascii="Times New Roman" w:hAnsi="Times New Roman"/>
                <w:b/>
                <w:lang w:val="ru-RU"/>
              </w:rPr>
              <w:t>Н</w:t>
            </w:r>
            <w:r w:rsidRPr="00814537">
              <w:rPr>
                <w:rFonts w:ascii="Times New Roman" w:eastAsiaTheme="minorHAnsi" w:hAnsi="Times New Roman"/>
                <w:b/>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1" w:type="pct"/>
            <w:hideMark/>
          </w:tcPr>
          <w:p w:rsidR="00814537" w:rsidRPr="00814537" w:rsidRDefault="00814537" w:rsidP="002A556F">
            <w:pPr>
              <w:jc w:val="both"/>
              <w:rPr>
                <w:rFonts w:ascii="Times New Roman" w:hAnsi="Times New Roman"/>
                <w:lang w:val="ru-RU"/>
              </w:rPr>
            </w:pPr>
            <w:r w:rsidRPr="00814537">
              <w:rPr>
                <w:rFonts w:ascii="Times New Roman" w:eastAsiaTheme="minorHAnsi" w:hAnsi="Times New Roman"/>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814537" w:rsidRPr="00152BD3" w:rsidTr="00814537">
        <w:tc>
          <w:tcPr>
            <w:tcW w:w="1819" w:type="pct"/>
            <w:hideMark/>
          </w:tcPr>
          <w:p w:rsidR="00814537" w:rsidRPr="00814537" w:rsidRDefault="00814537" w:rsidP="002A556F">
            <w:pPr>
              <w:autoSpaceDE w:val="0"/>
              <w:autoSpaceDN w:val="0"/>
              <w:adjustRightInd w:val="0"/>
              <w:jc w:val="both"/>
              <w:rPr>
                <w:rFonts w:ascii="Times New Roman" w:hAnsi="Times New Roman"/>
                <w:b/>
                <w:lang w:val="ru-RU"/>
              </w:rPr>
            </w:pPr>
            <w:r w:rsidRPr="00814537">
              <w:rPr>
                <w:rFonts w:ascii="Times New Roman" w:hAnsi="Times New Roman"/>
                <w:b/>
                <w:lang w:val="ru-RU"/>
              </w:rPr>
              <w:t>Вышеуказанные действия, совершенные в крупном размере (более 1 млн. рублей)</w:t>
            </w:r>
          </w:p>
          <w:p w:rsidR="00814537" w:rsidRPr="00814537" w:rsidRDefault="00814537" w:rsidP="002A556F">
            <w:pPr>
              <w:autoSpaceDE w:val="0"/>
              <w:autoSpaceDN w:val="0"/>
              <w:adjustRightInd w:val="0"/>
              <w:jc w:val="both"/>
              <w:rPr>
                <w:rFonts w:ascii="Times New Roman" w:hAnsi="Times New Roman"/>
                <w:b/>
                <w:lang w:val="ru-RU"/>
              </w:rPr>
            </w:pPr>
          </w:p>
          <w:p w:rsidR="00814537" w:rsidRPr="00814537" w:rsidRDefault="00814537" w:rsidP="002A556F">
            <w:pPr>
              <w:autoSpaceDE w:val="0"/>
              <w:autoSpaceDN w:val="0"/>
              <w:adjustRightInd w:val="0"/>
              <w:jc w:val="both"/>
              <w:rPr>
                <w:rFonts w:ascii="Times New Roman" w:hAnsi="Times New Roman"/>
                <w:b/>
                <w:lang w:val="ru-RU"/>
              </w:rPr>
            </w:pPr>
          </w:p>
          <w:p w:rsidR="00814537" w:rsidRPr="00814537" w:rsidRDefault="00814537" w:rsidP="002A556F">
            <w:pPr>
              <w:autoSpaceDE w:val="0"/>
              <w:autoSpaceDN w:val="0"/>
              <w:adjustRightInd w:val="0"/>
              <w:jc w:val="both"/>
              <w:rPr>
                <w:rFonts w:ascii="Times New Roman" w:hAnsi="Times New Roman"/>
                <w:b/>
                <w:lang w:val="ru-RU"/>
              </w:rPr>
            </w:pPr>
          </w:p>
          <w:p w:rsidR="00814537" w:rsidRPr="00814537" w:rsidRDefault="00814537" w:rsidP="002A556F">
            <w:pPr>
              <w:autoSpaceDE w:val="0"/>
              <w:autoSpaceDN w:val="0"/>
              <w:adjustRightInd w:val="0"/>
              <w:jc w:val="both"/>
              <w:rPr>
                <w:rFonts w:ascii="Times New Roman" w:hAnsi="Times New Roman"/>
                <w:b/>
                <w:lang w:val="ru-RU"/>
              </w:rPr>
            </w:pPr>
          </w:p>
        </w:tc>
        <w:tc>
          <w:tcPr>
            <w:tcW w:w="3181" w:type="pct"/>
            <w:hideMark/>
          </w:tcPr>
          <w:p w:rsidR="00814537" w:rsidRPr="00814537" w:rsidRDefault="00814537" w:rsidP="002A556F">
            <w:pPr>
              <w:autoSpaceDE w:val="0"/>
              <w:autoSpaceDN w:val="0"/>
              <w:adjustRightInd w:val="0"/>
              <w:jc w:val="both"/>
              <w:rPr>
                <w:rFonts w:ascii="Times New Roman" w:eastAsiaTheme="minorHAnsi" w:hAnsi="Times New Roman"/>
                <w:lang w:val="ru-RU"/>
              </w:rPr>
            </w:pPr>
            <w:r w:rsidRPr="00814537">
              <w:rPr>
                <w:rFonts w:ascii="Times New Roman" w:eastAsiaTheme="minorHAnsi" w:hAnsi="Times New Roman"/>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814537" w:rsidRPr="00152BD3" w:rsidTr="00814537">
        <w:tc>
          <w:tcPr>
            <w:tcW w:w="1819" w:type="pct"/>
            <w:hideMark/>
          </w:tcPr>
          <w:p w:rsidR="00814537" w:rsidRPr="00814537" w:rsidRDefault="00814537" w:rsidP="002A556F">
            <w:pPr>
              <w:autoSpaceDE w:val="0"/>
              <w:autoSpaceDN w:val="0"/>
              <w:adjustRightInd w:val="0"/>
              <w:jc w:val="both"/>
              <w:rPr>
                <w:rFonts w:ascii="Times New Roman" w:hAnsi="Times New Roman"/>
                <w:b/>
                <w:lang w:val="ru-RU"/>
              </w:rPr>
            </w:pPr>
            <w:r w:rsidRPr="00814537">
              <w:rPr>
                <w:rFonts w:ascii="Times New Roman" w:hAnsi="Times New Roman"/>
                <w:b/>
                <w:lang w:val="ru-RU"/>
              </w:rPr>
              <w:t>Вышеуказанные действия, совершенные в крупном размере (более 20 млн. рублей)</w:t>
            </w:r>
          </w:p>
          <w:p w:rsidR="00814537" w:rsidRPr="00814537" w:rsidRDefault="00814537" w:rsidP="002A556F">
            <w:pPr>
              <w:autoSpaceDE w:val="0"/>
              <w:autoSpaceDN w:val="0"/>
              <w:adjustRightInd w:val="0"/>
              <w:jc w:val="both"/>
              <w:rPr>
                <w:rFonts w:ascii="Times New Roman" w:hAnsi="Times New Roman"/>
                <w:b/>
                <w:lang w:val="ru-RU"/>
              </w:rPr>
            </w:pPr>
          </w:p>
          <w:p w:rsidR="00814537" w:rsidRPr="00814537" w:rsidRDefault="00814537" w:rsidP="002A556F">
            <w:pPr>
              <w:autoSpaceDE w:val="0"/>
              <w:autoSpaceDN w:val="0"/>
              <w:adjustRightInd w:val="0"/>
              <w:jc w:val="both"/>
              <w:rPr>
                <w:rFonts w:ascii="Times New Roman" w:hAnsi="Times New Roman"/>
                <w:b/>
                <w:lang w:val="ru-RU"/>
              </w:rPr>
            </w:pPr>
          </w:p>
        </w:tc>
        <w:tc>
          <w:tcPr>
            <w:tcW w:w="3181" w:type="pct"/>
            <w:hideMark/>
          </w:tcPr>
          <w:p w:rsidR="00814537" w:rsidRPr="00814537" w:rsidRDefault="00814537" w:rsidP="002A556F">
            <w:pPr>
              <w:autoSpaceDE w:val="0"/>
              <w:autoSpaceDN w:val="0"/>
              <w:adjustRightInd w:val="0"/>
              <w:jc w:val="both"/>
              <w:rPr>
                <w:rFonts w:ascii="Times New Roman" w:eastAsiaTheme="minorHAnsi" w:hAnsi="Times New Roman"/>
                <w:lang w:val="ru-RU"/>
              </w:rPr>
            </w:pPr>
            <w:r w:rsidRPr="00814537">
              <w:rPr>
                <w:rFonts w:ascii="Times New Roman" w:eastAsiaTheme="minorHAnsi" w:hAnsi="Times New Roman"/>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814537" w:rsidRDefault="00814537" w:rsidP="00BE235D">
      <w:pPr>
        <w:ind w:firstLine="708"/>
        <w:jc w:val="both"/>
        <w:rPr>
          <w:lang w:val="ru-RU"/>
        </w:rPr>
      </w:pPr>
    </w:p>
    <w:p w:rsidR="00814537" w:rsidRPr="00F415CA" w:rsidRDefault="00E16DB1" w:rsidP="00BE235D">
      <w:pPr>
        <w:ind w:firstLine="708"/>
        <w:jc w:val="both"/>
        <w:rPr>
          <w:rFonts w:ascii="Times New Roman" w:hAnsi="Times New Roman"/>
          <w:lang w:val="ru-RU"/>
        </w:rPr>
      </w:pPr>
      <w:r w:rsidRPr="00F415CA">
        <w:rPr>
          <w:rFonts w:ascii="Times New Roman" w:hAnsi="Times New Roman"/>
          <w:lang w:val="ru-RU"/>
        </w:rPr>
        <w:t xml:space="preserve">По выявленным фактам коррупции обращаться в Администрацию </w:t>
      </w:r>
      <w:r w:rsidR="00152BD3">
        <w:rPr>
          <w:rFonts w:ascii="Times New Roman" w:hAnsi="Times New Roman"/>
          <w:lang w:val="ru-RU"/>
        </w:rPr>
        <w:t xml:space="preserve">ГКУК «Государственная национальная библиотека КБР им. Т.К. Мальбахова» МК КБР </w:t>
      </w:r>
      <w:r w:rsidR="00F415CA" w:rsidRPr="00F415CA">
        <w:rPr>
          <w:rFonts w:ascii="Times New Roman" w:hAnsi="Times New Roman"/>
          <w:lang w:val="ru-RU"/>
        </w:rPr>
        <w:t xml:space="preserve">или по тел.: </w:t>
      </w:r>
      <w:r w:rsidR="00F415CA" w:rsidRPr="00F415CA">
        <w:rPr>
          <w:rFonts w:ascii="Times New Roman" w:hAnsi="Times New Roman"/>
          <w:b/>
          <w:lang w:val="ru-RU"/>
        </w:rPr>
        <w:t xml:space="preserve">8 (8662) </w:t>
      </w:r>
      <w:r w:rsidR="00152BD3" w:rsidRPr="00152BD3">
        <w:rPr>
          <w:rFonts w:ascii="Times New Roman" w:hAnsi="Times New Roman"/>
          <w:b/>
          <w:lang w:val="ru-RU"/>
        </w:rPr>
        <w:t>40-32-07</w:t>
      </w:r>
      <w:bookmarkStart w:id="0" w:name="_GoBack"/>
      <w:bookmarkEnd w:id="0"/>
    </w:p>
    <w:sectPr w:rsidR="00814537" w:rsidRPr="00F41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5D"/>
    <w:rsid w:val="00152BD3"/>
    <w:rsid w:val="007528F1"/>
    <w:rsid w:val="007C3D46"/>
    <w:rsid w:val="00814537"/>
    <w:rsid w:val="008525D4"/>
    <w:rsid w:val="00BE235D"/>
    <w:rsid w:val="00E16DB1"/>
    <w:rsid w:val="00F4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D740"/>
  <w15:docId w15:val="{884596C2-6368-438C-B21D-87B5FB88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5D"/>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235D"/>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E235D"/>
    <w:rPr>
      <w:rFonts w:asciiTheme="majorHAnsi" w:eastAsiaTheme="majorEastAsia" w:hAnsiTheme="majorHAnsi" w:cs="Times New Roman"/>
      <w:b/>
      <w:bCs/>
      <w:kern w:val="28"/>
      <w:sz w:val="32"/>
      <w:szCs w:val="32"/>
      <w:lang w:val="en-US" w:bidi="en-US"/>
    </w:rPr>
  </w:style>
  <w:style w:type="character" w:styleId="a5">
    <w:name w:val="Hyperlink"/>
    <w:basedOn w:val="a0"/>
    <w:uiPriority w:val="99"/>
    <w:semiHidden/>
    <w:unhideWhenUsed/>
    <w:rsid w:val="00BE235D"/>
    <w:rPr>
      <w:color w:val="0000FF"/>
      <w:u w:val="single"/>
    </w:rPr>
  </w:style>
  <w:style w:type="paragraph" w:customStyle="1" w:styleId="menutop">
    <w:name w:val="menutop"/>
    <w:basedOn w:val="a"/>
    <w:rsid w:val="00BE235D"/>
    <w:pPr>
      <w:spacing w:before="100" w:beforeAutospacing="1" w:after="100" w:afterAutospacing="1"/>
    </w:pPr>
  </w:style>
  <w:style w:type="paragraph" w:styleId="a6">
    <w:name w:val="Normal (Web)"/>
    <w:basedOn w:val="a"/>
    <w:uiPriority w:val="99"/>
    <w:rsid w:val="00BE235D"/>
    <w:pPr>
      <w:spacing w:before="100" w:beforeAutospacing="1" w:after="100" w:afterAutospacing="1"/>
    </w:pPr>
  </w:style>
  <w:style w:type="character" w:styleId="a7">
    <w:name w:val="Strong"/>
    <w:basedOn w:val="a0"/>
    <w:uiPriority w:val="22"/>
    <w:qFormat/>
    <w:rsid w:val="00BE235D"/>
    <w:rPr>
      <w:b/>
      <w:bCs/>
    </w:rPr>
  </w:style>
  <w:style w:type="table" w:styleId="a8">
    <w:name w:val="Table Grid"/>
    <w:basedOn w:val="a1"/>
    <w:uiPriority w:val="59"/>
    <w:rsid w:val="00BE235D"/>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E235D"/>
    <w:pPr>
      <w:ind w:left="720"/>
      <w:contextualSpacing/>
    </w:pPr>
  </w:style>
  <w:style w:type="paragraph" w:styleId="aa">
    <w:name w:val="Balloon Text"/>
    <w:basedOn w:val="a"/>
    <w:link w:val="ab"/>
    <w:uiPriority w:val="99"/>
    <w:semiHidden/>
    <w:unhideWhenUsed/>
    <w:rsid w:val="00BE235D"/>
    <w:rPr>
      <w:rFonts w:ascii="Tahoma" w:hAnsi="Tahoma" w:cs="Tahoma"/>
      <w:sz w:val="16"/>
      <w:szCs w:val="16"/>
    </w:rPr>
  </w:style>
  <w:style w:type="character" w:customStyle="1" w:styleId="ab">
    <w:name w:val="Текст выноски Знак"/>
    <w:basedOn w:val="a0"/>
    <w:link w:val="aa"/>
    <w:uiPriority w:val="99"/>
    <w:semiHidden/>
    <w:rsid w:val="00BE235D"/>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1D108D713D063B2DC3FDAC46394F6F6BDCEF4BA64F13E21774843C37139CD1FE1C4CD98EEB0EA0T024J"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0%B5%D0%BD%D1%8C%D0%B3%D0%B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Дамир Яганов</cp:lastModifiedBy>
  <cp:revision>4</cp:revision>
  <cp:lastPrinted>2016-07-18T13:14:00Z</cp:lastPrinted>
  <dcterms:created xsi:type="dcterms:W3CDTF">2016-07-18T11:30:00Z</dcterms:created>
  <dcterms:modified xsi:type="dcterms:W3CDTF">2017-07-08T19:27:00Z</dcterms:modified>
</cp:coreProperties>
</file>