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ED" w:rsidRPr="00E37201" w:rsidRDefault="001E6BED" w:rsidP="001E6B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201">
        <w:rPr>
          <w:rFonts w:ascii="Times New Roman" w:hAnsi="Times New Roman" w:cs="Times New Roman"/>
          <w:b/>
          <w:sz w:val="28"/>
          <w:szCs w:val="28"/>
        </w:rPr>
        <w:t>Вопрос №126 Анализ современной художественной литературы Республики Кабардино-Балкария: авторы, произведения</w:t>
      </w:r>
    </w:p>
    <w:p w:rsidR="001E6BED" w:rsidRPr="001E6BED" w:rsidRDefault="001E6BED" w:rsidP="001E6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201">
        <w:rPr>
          <w:rFonts w:ascii="Times New Roman" w:hAnsi="Times New Roman" w:cs="Times New Roman"/>
          <w:b/>
          <w:sz w:val="28"/>
          <w:szCs w:val="28"/>
        </w:rPr>
        <w:t>Ответ № 127</w:t>
      </w:r>
    </w:p>
    <w:p w:rsidR="001E6BED" w:rsidRPr="001E6BED" w:rsidRDefault="001E6BED" w:rsidP="001E6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BED">
        <w:rPr>
          <w:rFonts w:ascii="Times New Roman" w:hAnsi="Times New Roman" w:cs="Times New Roman"/>
          <w:sz w:val="28"/>
          <w:szCs w:val="28"/>
        </w:rPr>
        <w:t xml:space="preserve">1. Абазов, А.И. Кабардинские писатели.- Нальчик: Эльбрус, 1999.- 488 </w:t>
      </w:r>
      <w:proofErr w:type="gramStart"/>
      <w:r w:rsidRPr="001E6B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E6BED">
        <w:rPr>
          <w:rFonts w:ascii="Times New Roman" w:hAnsi="Times New Roman" w:cs="Times New Roman"/>
          <w:sz w:val="28"/>
          <w:szCs w:val="28"/>
        </w:rPr>
        <w:t>.</w:t>
      </w:r>
    </w:p>
    <w:p w:rsidR="001E6BED" w:rsidRPr="001E6BED" w:rsidRDefault="001E6BED" w:rsidP="001E6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BE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E6BED">
        <w:rPr>
          <w:rFonts w:ascii="Times New Roman" w:hAnsi="Times New Roman" w:cs="Times New Roman"/>
          <w:sz w:val="28"/>
          <w:szCs w:val="28"/>
        </w:rPr>
        <w:t>Башиева</w:t>
      </w:r>
      <w:proofErr w:type="spellEnd"/>
      <w:r w:rsidRPr="001E6BED">
        <w:rPr>
          <w:rFonts w:ascii="Times New Roman" w:hAnsi="Times New Roman" w:cs="Times New Roman"/>
          <w:sz w:val="28"/>
          <w:szCs w:val="28"/>
        </w:rPr>
        <w:t xml:space="preserve">, С.К. В оригинале и переводе.- Нальчик: Эльбрус, 1990.- 104 </w:t>
      </w:r>
      <w:proofErr w:type="gramStart"/>
      <w:r w:rsidRPr="001E6B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E6BED">
        <w:rPr>
          <w:rFonts w:ascii="Times New Roman" w:hAnsi="Times New Roman" w:cs="Times New Roman"/>
          <w:sz w:val="28"/>
          <w:szCs w:val="28"/>
        </w:rPr>
        <w:t>.</w:t>
      </w:r>
    </w:p>
    <w:p w:rsidR="001E6BED" w:rsidRPr="001E6BED" w:rsidRDefault="001E6BED" w:rsidP="001E6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BE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E6BED">
        <w:rPr>
          <w:rFonts w:ascii="Times New Roman" w:hAnsi="Times New Roman" w:cs="Times New Roman"/>
          <w:sz w:val="28"/>
          <w:szCs w:val="28"/>
        </w:rPr>
        <w:t>Курашинов</w:t>
      </w:r>
      <w:proofErr w:type="spellEnd"/>
      <w:r w:rsidRPr="001E6BED">
        <w:rPr>
          <w:rFonts w:ascii="Times New Roman" w:hAnsi="Times New Roman" w:cs="Times New Roman"/>
          <w:sz w:val="28"/>
          <w:szCs w:val="28"/>
        </w:rPr>
        <w:t xml:space="preserve">, Б.М. </w:t>
      </w:r>
      <w:proofErr w:type="spellStart"/>
      <w:r w:rsidRPr="001E6BED">
        <w:rPr>
          <w:rFonts w:ascii="Times New Roman" w:hAnsi="Times New Roman" w:cs="Times New Roman"/>
          <w:sz w:val="28"/>
          <w:szCs w:val="28"/>
        </w:rPr>
        <w:t>Гъуазэ</w:t>
      </w:r>
      <w:proofErr w:type="spellEnd"/>
      <w:r w:rsidRPr="001E6BED">
        <w:rPr>
          <w:rFonts w:ascii="Times New Roman" w:hAnsi="Times New Roman" w:cs="Times New Roman"/>
          <w:sz w:val="28"/>
          <w:szCs w:val="28"/>
        </w:rPr>
        <w:t>, статьи, очерки</w:t>
      </w:r>
      <w:r w:rsidR="006674C6">
        <w:rPr>
          <w:rFonts w:ascii="Times New Roman" w:hAnsi="Times New Roman" w:cs="Times New Roman"/>
          <w:sz w:val="28"/>
          <w:szCs w:val="28"/>
        </w:rPr>
        <w:t>,</w:t>
      </w:r>
      <w:r w:rsidRPr="001E6BED">
        <w:rPr>
          <w:rFonts w:ascii="Times New Roman" w:hAnsi="Times New Roman" w:cs="Times New Roman"/>
          <w:sz w:val="28"/>
          <w:szCs w:val="28"/>
        </w:rPr>
        <w:t xml:space="preserve"> зарисовки.- Нальчик: Эльбрус, 1996.- 360 </w:t>
      </w:r>
      <w:proofErr w:type="gramStart"/>
      <w:r w:rsidRPr="001E6B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E6BED">
        <w:rPr>
          <w:rFonts w:ascii="Times New Roman" w:hAnsi="Times New Roman" w:cs="Times New Roman"/>
          <w:sz w:val="28"/>
          <w:szCs w:val="28"/>
        </w:rPr>
        <w:t>.</w:t>
      </w:r>
    </w:p>
    <w:p w:rsidR="001E6BED" w:rsidRPr="001E6BED" w:rsidRDefault="001E6BED" w:rsidP="001E6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BED">
        <w:rPr>
          <w:rFonts w:ascii="Times New Roman" w:hAnsi="Times New Roman" w:cs="Times New Roman"/>
          <w:sz w:val="28"/>
          <w:szCs w:val="28"/>
        </w:rPr>
        <w:t xml:space="preserve">4. Очерки истории балкарской литературы.- Нальчик, 1981.- 400 </w:t>
      </w:r>
      <w:proofErr w:type="gramStart"/>
      <w:r w:rsidRPr="001E6B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E6BED">
        <w:rPr>
          <w:rFonts w:ascii="Times New Roman" w:hAnsi="Times New Roman" w:cs="Times New Roman"/>
          <w:sz w:val="28"/>
          <w:szCs w:val="28"/>
        </w:rPr>
        <w:t>.</w:t>
      </w:r>
    </w:p>
    <w:p w:rsidR="001E6BED" w:rsidRPr="001E6BED" w:rsidRDefault="001E6BED" w:rsidP="001E6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BED">
        <w:rPr>
          <w:rFonts w:ascii="Times New Roman" w:hAnsi="Times New Roman" w:cs="Times New Roman"/>
          <w:sz w:val="28"/>
          <w:szCs w:val="28"/>
        </w:rPr>
        <w:t xml:space="preserve">5. Парадигма судьбы в контексте романа: к 60-летию Юрия </w:t>
      </w:r>
      <w:proofErr w:type="spellStart"/>
      <w:r w:rsidRPr="001E6BED">
        <w:rPr>
          <w:rFonts w:ascii="Times New Roman" w:hAnsi="Times New Roman" w:cs="Times New Roman"/>
          <w:sz w:val="28"/>
          <w:szCs w:val="28"/>
        </w:rPr>
        <w:t>Тхагазитова</w:t>
      </w:r>
      <w:proofErr w:type="spellEnd"/>
      <w:r w:rsidRPr="001E6BED">
        <w:rPr>
          <w:rFonts w:ascii="Times New Roman" w:hAnsi="Times New Roman" w:cs="Times New Roman"/>
          <w:sz w:val="28"/>
          <w:szCs w:val="28"/>
        </w:rPr>
        <w:t>.- Нальчик: Издательство</w:t>
      </w:r>
      <w:r w:rsidR="006674C6">
        <w:rPr>
          <w:rFonts w:ascii="Times New Roman" w:hAnsi="Times New Roman" w:cs="Times New Roman"/>
          <w:sz w:val="28"/>
          <w:szCs w:val="28"/>
        </w:rPr>
        <w:t xml:space="preserve"> </w:t>
      </w:r>
      <w:r w:rsidRPr="001E6BED">
        <w:rPr>
          <w:rFonts w:ascii="Times New Roman" w:hAnsi="Times New Roman" w:cs="Times New Roman"/>
          <w:sz w:val="28"/>
          <w:szCs w:val="28"/>
        </w:rPr>
        <w:t xml:space="preserve">М.и В. Котляровых, 2007.- 208 </w:t>
      </w:r>
      <w:proofErr w:type="gramStart"/>
      <w:r w:rsidRPr="001E6B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E6BED">
        <w:rPr>
          <w:rFonts w:ascii="Times New Roman" w:hAnsi="Times New Roman" w:cs="Times New Roman"/>
          <w:sz w:val="28"/>
          <w:szCs w:val="28"/>
        </w:rPr>
        <w:t>.</w:t>
      </w:r>
    </w:p>
    <w:p w:rsidR="001E6BED" w:rsidRPr="001E6BED" w:rsidRDefault="001E6BED" w:rsidP="001E6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BE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1E6BED">
        <w:rPr>
          <w:rFonts w:ascii="Times New Roman" w:hAnsi="Times New Roman" w:cs="Times New Roman"/>
          <w:sz w:val="28"/>
          <w:szCs w:val="28"/>
        </w:rPr>
        <w:t>Сарбашева</w:t>
      </w:r>
      <w:proofErr w:type="spellEnd"/>
      <w:r w:rsidRPr="001E6BED">
        <w:rPr>
          <w:rFonts w:ascii="Times New Roman" w:hAnsi="Times New Roman" w:cs="Times New Roman"/>
          <w:sz w:val="28"/>
          <w:szCs w:val="28"/>
        </w:rPr>
        <w:t xml:space="preserve">, А.М. Балкарская драматургия: </w:t>
      </w:r>
      <w:proofErr w:type="spellStart"/>
      <w:r w:rsidRPr="001E6BED">
        <w:rPr>
          <w:rFonts w:ascii="Times New Roman" w:hAnsi="Times New Roman" w:cs="Times New Roman"/>
          <w:sz w:val="28"/>
          <w:szCs w:val="28"/>
        </w:rPr>
        <w:t>этно-фольклорная</w:t>
      </w:r>
      <w:proofErr w:type="spellEnd"/>
      <w:r w:rsidRPr="001E6BED">
        <w:rPr>
          <w:rFonts w:ascii="Times New Roman" w:hAnsi="Times New Roman" w:cs="Times New Roman"/>
          <w:sz w:val="28"/>
          <w:szCs w:val="28"/>
        </w:rPr>
        <w:t xml:space="preserve"> традиция и эволюция жанра.</w:t>
      </w:r>
      <w:r w:rsidR="006674C6">
        <w:rPr>
          <w:rFonts w:ascii="Times New Roman" w:hAnsi="Times New Roman" w:cs="Times New Roman"/>
          <w:sz w:val="28"/>
          <w:szCs w:val="28"/>
        </w:rPr>
        <w:t xml:space="preserve"> - </w:t>
      </w:r>
      <w:r w:rsidRPr="001E6BED">
        <w:rPr>
          <w:rFonts w:ascii="Times New Roman" w:hAnsi="Times New Roman" w:cs="Times New Roman"/>
          <w:sz w:val="28"/>
          <w:szCs w:val="28"/>
        </w:rPr>
        <w:t xml:space="preserve">Нальчик: Издательство КБИГИ, 2009.- 240 </w:t>
      </w:r>
      <w:proofErr w:type="gramStart"/>
      <w:r w:rsidRPr="001E6B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E6BED">
        <w:rPr>
          <w:rFonts w:ascii="Times New Roman" w:hAnsi="Times New Roman" w:cs="Times New Roman"/>
          <w:sz w:val="28"/>
          <w:szCs w:val="28"/>
        </w:rPr>
        <w:t>.</w:t>
      </w:r>
    </w:p>
    <w:p w:rsidR="001E6BED" w:rsidRPr="001E6BED" w:rsidRDefault="001E6BED" w:rsidP="001E6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BE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E6BED">
        <w:rPr>
          <w:rFonts w:ascii="Times New Roman" w:hAnsi="Times New Roman" w:cs="Times New Roman"/>
          <w:sz w:val="28"/>
          <w:szCs w:val="28"/>
        </w:rPr>
        <w:t>Сарбашева</w:t>
      </w:r>
      <w:proofErr w:type="gramStart"/>
      <w:r w:rsidRPr="001E6BED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1E6BED">
        <w:rPr>
          <w:rFonts w:ascii="Times New Roman" w:hAnsi="Times New Roman" w:cs="Times New Roman"/>
          <w:sz w:val="28"/>
          <w:szCs w:val="28"/>
        </w:rPr>
        <w:t>.М</w:t>
      </w:r>
      <w:proofErr w:type="spellEnd"/>
      <w:r w:rsidRPr="001E6BED">
        <w:rPr>
          <w:rFonts w:ascii="Times New Roman" w:hAnsi="Times New Roman" w:cs="Times New Roman"/>
          <w:sz w:val="28"/>
          <w:szCs w:val="28"/>
        </w:rPr>
        <w:t>. Формирование историзма мышления и балкарский роман.- Нальчик:</w:t>
      </w:r>
      <w:r w:rsidR="006674C6">
        <w:rPr>
          <w:rFonts w:ascii="Times New Roman" w:hAnsi="Times New Roman" w:cs="Times New Roman"/>
          <w:sz w:val="28"/>
          <w:szCs w:val="28"/>
        </w:rPr>
        <w:t xml:space="preserve"> </w:t>
      </w:r>
      <w:r w:rsidRPr="001E6BED">
        <w:rPr>
          <w:rFonts w:ascii="Times New Roman" w:hAnsi="Times New Roman" w:cs="Times New Roman"/>
          <w:sz w:val="28"/>
          <w:szCs w:val="28"/>
        </w:rPr>
        <w:t xml:space="preserve">Издательство КБНЦ РАН, 2001.- 147 </w:t>
      </w:r>
      <w:proofErr w:type="gramStart"/>
      <w:r w:rsidRPr="001E6B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E6BED">
        <w:rPr>
          <w:rFonts w:ascii="Times New Roman" w:hAnsi="Times New Roman" w:cs="Times New Roman"/>
          <w:sz w:val="28"/>
          <w:szCs w:val="28"/>
        </w:rPr>
        <w:t>.</w:t>
      </w:r>
    </w:p>
    <w:p w:rsidR="001E6BED" w:rsidRPr="001E6BED" w:rsidRDefault="001E6BED" w:rsidP="001E6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BED">
        <w:rPr>
          <w:rFonts w:ascii="Times New Roman" w:hAnsi="Times New Roman" w:cs="Times New Roman"/>
          <w:sz w:val="28"/>
          <w:szCs w:val="28"/>
        </w:rPr>
        <w:t xml:space="preserve">7. Сокуров, М.Г. Избранные произведения.- Нальчик: Эльбрус, 1995.- 576 </w:t>
      </w:r>
      <w:proofErr w:type="gramStart"/>
      <w:r w:rsidRPr="001E6B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E6BED">
        <w:rPr>
          <w:rFonts w:ascii="Times New Roman" w:hAnsi="Times New Roman" w:cs="Times New Roman"/>
          <w:sz w:val="28"/>
          <w:szCs w:val="28"/>
        </w:rPr>
        <w:t>.</w:t>
      </w:r>
    </w:p>
    <w:p w:rsidR="001E6BED" w:rsidRPr="001E6BED" w:rsidRDefault="001E6BED" w:rsidP="001E6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BED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1E6BED">
        <w:rPr>
          <w:rFonts w:ascii="Times New Roman" w:hAnsi="Times New Roman" w:cs="Times New Roman"/>
          <w:sz w:val="28"/>
          <w:szCs w:val="28"/>
        </w:rPr>
        <w:t>Толгуров</w:t>
      </w:r>
      <w:proofErr w:type="spellEnd"/>
      <w:r w:rsidRPr="001E6BED">
        <w:rPr>
          <w:rFonts w:ascii="Times New Roman" w:hAnsi="Times New Roman" w:cs="Times New Roman"/>
          <w:sz w:val="28"/>
          <w:szCs w:val="28"/>
        </w:rPr>
        <w:t xml:space="preserve">, З.Х. Литература и время.- Нальчик: Эльбрус, 1978.- 256 </w:t>
      </w:r>
      <w:proofErr w:type="gramStart"/>
      <w:r w:rsidRPr="001E6B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E6BED">
        <w:rPr>
          <w:rFonts w:ascii="Times New Roman" w:hAnsi="Times New Roman" w:cs="Times New Roman"/>
          <w:sz w:val="28"/>
          <w:szCs w:val="28"/>
        </w:rPr>
        <w:t>.</w:t>
      </w:r>
    </w:p>
    <w:p w:rsidR="001E6BED" w:rsidRPr="001E6BED" w:rsidRDefault="001E6BED" w:rsidP="001E6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BED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1E6BED">
        <w:rPr>
          <w:rFonts w:ascii="Times New Roman" w:hAnsi="Times New Roman" w:cs="Times New Roman"/>
          <w:sz w:val="28"/>
          <w:szCs w:val="28"/>
        </w:rPr>
        <w:t>Толгуров</w:t>
      </w:r>
      <w:proofErr w:type="spellEnd"/>
      <w:r w:rsidRPr="001E6BED">
        <w:rPr>
          <w:rFonts w:ascii="Times New Roman" w:hAnsi="Times New Roman" w:cs="Times New Roman"/>
          <w:sz w:val="28"/>
          <w:szCs w:val="28"/>
        </w:rPr>
        <w:t>, З.Х. Национальное сознание и национальная литература: пособие для учителей и</w:t>
      </w:r>
      <w:r w:rsidR="006674C6">
        <w:rPr>
          <w:rFonts w:ascii="Times New Roman" w:hAnsi="Times New Roman" w:cs="Times New Roman"/>
          <w:sz w:val="28"/>
          <w:szCs w:val="28"/>
        </w:rPr>
        <w:t xml:space="preserve"> </w:t>
      </w:r>
      <w:r w:rsidRPr="001E6BED">
        <w:rPr>
          <w:rFonts w:ascii="Times New Roman" w:hAnsi="Times New Roman" w:cs="Times New Roman"/>
          <w:sz w:val="28"/>
          <w:szCs w:val="28"/>
        </w:rPr>
        <w:t xml:space="preserve">студентов.- Нальчик: Эльбрус, 2008.- 312 </w:t>
      </w:r>
      <w:proofErr w:type="gramStart"/>
      <w:r w:rsidRPr="001E6B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E6BED">
        <w:rPr>
          <w:rFonts w:ascii="Times New Roman" w:hAnsi="Times New Roman" w:cs="Times New Roman"/>
          <w:sz w:val="28"/>
          <w:szCs w:val="28"/>
        </w:rPr>
        <w:t>.</w:t>
      </w:r>
    </w:p>
    <w:p w:rsidR="001E6BED" w:rsidRPr="001E6BED" w:rsidRDefault="001E6BED" w:rsidP="001E6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BED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1E6BED">
        <w:rPr>
          <w:rFonts w:ascii="Times New Roman" w:hAnsi="Times New Roman" w:cs="Times New Roman"/>
          <w:sz w:val="28"/>
          <w:szCs w:val="28"/>
        </w:rPr>
        <w:t>Тхагазитов</w:t>
      </w:r>
      <w:proofErr w:type="spellEnd"/>
      <w:r w:rsidRPr="001E6BED">
        <w:rPr>
          <w:rFonts w:ascii="Times New Roman" w:hAnsi="Times New Roman" w:cs="Times New Roman"/>
          <w:sz w:val="28"/>
          <w:szCs w:val="28"/>
        </w:rPr>
        <w:t xml:space="preserve">, Ю.М. Эволюция художественного сознания </w:t>
      </w:r>
      <w:proofErr w:type="spellStart"/>
      <w:r w:rsidRPr="001E6BED">
        <w:rPr>
          <w:rFonts w:ascii="Times New Roman" w:hAnsi="Times New Roman" w:cs="Times New Roman"/>
          <w:sz w:val="28"/>
          <w:szCs w:val="28"/>
        </w:rPr>
        <w:t>адыгов</w:t>
      </w:r>
      <w:proofErr w:type="spellEnd"/>
      <w:r w:rsidRPr="001E6BED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1E6BED">
        <w:rPr>
          <w:rFonts w:ascii="Times New Roman" w:hAnsi="Times New Roman" w:cs="Times New Roman"/>
          <w:sz w:val="28"/>
          <w:szCs w:val="28"/>
        </w:rPr>
        <w:t>Нальчик</w:t>
      </w:r>
      <w:proofErr w:type="gramStart"/>
      <w:r w:rsidRPr="001E6BED">
        <w:rPr>
          <w:rFonts w:ascii="Times New Roman" w:hAnsi="Times New Roman" w:cs="Times New Roman"/>
          <w:sz w:val="28"/>
          <w:szCs w:val="28"/>
        </w:rPr>
        <w:t>:Э</w:t>
      </w:r>
      <w:proofErr w:type="gramEnd"/>
      <w:r w:rsidRPr="001E6BED">
        <w:rPr>
          <w:rFonts w:ascii="Times New Roman" w:hAnsi="Times New Roman" w:cs="Times New Roman"/>
          <w:sz w:val="28"/>
          <w:szCs w:val="28"/>
        </w:rPr>
        <w:t>льбрус</w:t>
      </w:r>
      <w:proofErr w:type="spellEnd"/>
      <w:r w:rsidRPr="001E6BED">
        <w:rPr>
          <w:rFonts w:ascii="Times New Roman" w:hAnsi="Times New Roman" w:cs="Times New Roman"/>
          <w:sz w:val="28"/>
          <w:szCs w:val="28"/>
        </w:rPr>
        <w:t>, 1996.-256 с.</w:t>
      </w:r>
    </w:p>
    <w:p w:rsidR="001E6BED" w:rsidRPr="001E6BED" w:rsidRDefault="001E6BED" w:rsidP="001E6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BED">
        <w:rPr>
          <w:rFonts w:ascii="Times New Roman" w:hAnsi="Times New Roman" w:cs="Times New Roman"/>
          <w:sz w:val="28"/>
          <w:szCs w:val="28"/>
        </w:rPr>
        <w:t xml:space="preserve">10.Шевлоков, П.Ж. Избранные произведения.- Нальчик: Эльбрус, 1997.- 560 </w:t>
      </w:r>
      <w:proofErr w:type="gramStart"/>
      <w:r w:rsidRPr="001E6B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E6BED">
        <w:rPr>
          <w:rFonts w:ascii="Times New Roman" w:hAnsi="Times New Roman" w:cs="Times New Roman"/>
          <w:sz w:val="28"/>
          <w:szCs w:val="28"/>
        </w:rPr>
        <w:t>.</w:t>
      </w:r>
    </w:p>
    <w:p w:rsidR="00FC13FE" w:rsidRPr="001E6BED" w:rsidRDefault="001E6BED" w:rsidP="001E6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BED">
        <w:rPr>
          <w:rFonts w:ascii="Times New Roman" w:hAnsi="Times New Roman" w:cs="Times New Roman"/>
          <w:sz w:val="28"/>
          <w:szCs w:val="28"/>
        </w:rPr>
        <w:t xml:space="preserve">11.Шогенцукова, Н.А. Лабиринты текста.- Нальчик: Эльбрус, 1997.- 560 </w:t>
      </w:r>
      <w:proofErr w:type="gramStart"/>
      <w:r w:rsidRPr="001E6B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E6BED">
        <w:rPr>
          <w:rFonts w:ascii="Times New Roman" w:hAnsi="Times New Roman" w:cs="Times New Roman"/>
          <w:sz w:val="28"/>
          <w:szCs w:val="28"/>
        </w:rPr>
        <w:t>.</w:t>
      </w:r>
    </w:p>
    <w:sectPr w:rsidR="00FC13FE" w:rsidRPr="001E6BED" w:rsidSect="00B02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6BED"/>
    <w:rsid w:val="001E6BED"/>
    <w:rsid w:val="006674C6"/>
    <w:rsid w:val="00B025B0"/>
    <w:rsid w:val="00E37201"/>
    <w:rsid w:val="00F010A7"/>
    <w:rsid w:val="00FC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>Microsoft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2016-12-21T10:43:00Z</dcterms:created>
  <dcterms:modified xsi:type="dcterms:W3CDTF">2016-12-29T12:00:00Z</dcterms:modified>
</cp:coreProperties>
</file>