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0B3">
      <w:r>
        <w:t xml:space="preserve">Запрос № 21 </w:t>
      </w:r>
      <w:r w:rsidRPr="00EE00B3">
        <w:rPr>
          <w:rFonts w:ascii="Arial" w:hAnsi="Arial" w:cs="Arial"/>
          <w:color w:val="000000"/>
          <w:shd w:val="clear" w:color="auto" w:fill="FFFFFF"/>
        </w:rPr>
        <w:t>Волонтерское движение в России и в КБР.</w:t>
      </w:r>
    </w:p>
    <w:p w:rsidR="00EE00B3" w:rsidRDefault="00EE00B3">
      <w:r>
        <w:t xml:space="preserve">Ответ №  22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 Вашей теме имеется следующая литература: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1.Артюх, Н. Знакомьтесь, мы - волонтеры / Н.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Артюх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Библиотека. - 2004.- №10. - С.22-25.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2.Ахметгалеев, Э. Формирование профессиональной направленности будущих социальных работников в процессе участия в студенческом волонтерском движении / Э.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Ахметгалеев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Отечественный журнал социальной работы. - 2013. - №1. - С. 170-178.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Байсиева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М. Волонтеры: они не могут иначе: ( В КБР 14. 500 волонтеров, 400 школьников) / М.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Байсиева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Горянка. - 2014. - 10 янв.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Бариева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Л. Волонтерская программа 27 Всемирной летней Универсиады 2013 г. в г. Казани /Л.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Бариева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Теория и практика физической культуры.-2014.- №1.- С. 19 -22.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5.Емельянова, Н. Пионеры бескорыстия: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волонтеры) / Н. Емельянова // Студенческий меридиан. - 2005. - №4. - С. 76 -78.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6. Каленова, О. Организация волонтерского движения в центре социального обслуживания / О. Каленова // Работник социальной службы. - 2009. - №5. - С. 25 -42.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7. Ковалева, О.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Волонтерство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– хорошая рекомендация / О. Ковалева // Социальная защита. - 2007. - №5. - С. 23 -26.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8. Ковалева, О. Школьники – волонтеры / О. Ковалева // Социальная защита. - 2001.- №4. - С. 11 -14.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9.Певная, М.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Волонтерство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как социологическая проблема / М.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Певная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Социологические исследования. - 2013. - №2. - С. 110-120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10.Пешкова, Н.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Волонтерство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России / Н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Пешкова // Человек и труд. - 2013. - №3. - С. 42-44.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11.Сикорская, Л. Толерантность в представлениях молодых российских и немецких волонтеров социальной работы /Л. Сикорская // Социологические исследования. - 2007. - №9. - С.52 -59.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12.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Тупикова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А. На низком старте: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волонтеры на Олимпиаде в Сочи) / А.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Тупикова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Вокруг света.- 2014. - №2. - С.100-106.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13. Шильников, С. Специфика становления волонтерского движения в Краснодарском крае: информационные аспекты / С. Шильников // Вестник Пятигорского государственного лингвистического университета. - 2012. - №4. - С.338-340.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E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0B3"/>
    <w:rsid w:val="00EE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2015-01-28T11:41:00Z</dcterms:created>
  <dcterms:modified xsi:type="dcterms:W3CDTF">2015-01-28T11:42:00Z</dcterms:modified>
</cp:coreProperties>
</file>